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9E" w:rsidRPr="00C5079E" w:rsidRDefault="00C5079E" w:rsidP="00C5079E">
      <w:pPr>
        <w:tabs>
          <w:tab w:val="left" w:pos="247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9E">
        <w:rPr>
          <w:rFonts w:ascii="Times New Roman" w:hAnsi="Times New Roman" w:cs="Times New Roman"/>
          <w:b/>
          <w:sz w:val="28"/>
          <w:szCs w:val="28"/>
        </w:rPr>
        <w:t xml:space="preserve">АДМИНИСТРАЦИЯ МАЛОТЕНГИНСКОГО </w:t>
      </w:r>
      <w:proofErr w:type="gramStart"/>
      <w:r w:rsidRPr="00C5079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C50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79E" w:rsidRPr="00C5079E" w:rsidRDefault="00C5079E" w:rsidP="00C5079E">
      <w:pPr>
        <w:tabs>
          <w:tab w:val="left" w:pos="247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9E">
        <w:rPr>
          <w:rFonts w:ascii="Times New Roman" w:hAnsi="Times New Roman" w:cs="Times New Roman"/>
          <w:b/>
          <w:sz w:val="28"/>
          <w:szCs w:val="28"/>
        </w:rPr>
        <w:t xml:space="preserve">ПОСЕЛЕНИЯ ОТРАДНЕНСКОГО РАЙОНА </w:t>
      </w:r>
    </w:p>
    <w:p w:rsidR="00C5079E" w:rsidRPr="00C5079E" w:rsidRDefault="00C5079E" w:rsidP="00C5079E">
      <w:pPr>
        <w:tabs>
          <w:tab w:val="left" w:pos="247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79E" w:rsidRDefault="00C5079E" w:rsidP="00C5079E">
      <w:pPr>
        <w:tabs>
          <w:tab w:val="left" w:pos="247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079E" w:rsidRPr="00C5079E" w:rsidRDefault="00C5079E" w:rsidP="00C5079E">
      <w:pPr>
        <w:tabs>
          <w:tab w:val="left" w:pos="2478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01.09</w:t>
      </w:r>
      <w:r w:rsidRPr="00C5079E">
        <w:rPr>
          <w:rFonts w:ascii="Times New Roman" w:hAnsi="Times New Roman" w:cs="Times New Roman"/>
          <w:sz w:val="28"/>
          <w:szCs w:val="28"/>
        </w:rPr>
        <w:t>.2023</w:t>
      </w:r>
      <w:r w:rsidRPr="00C5079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5079E">
        <w:rPr>
          <w:rFonts w:ascii="Times New Roman" w:hAnsi="Times New Roman" w:cs="Times New Roman"/>
          <w:sz w:val="28"/>
          <w:szCs w:val="28"/>
        </w:rPr>
        <w:tab/>
      </w:r>
      <w:r w:rsidRPr="00C5079E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№ 37</w:t>
      </w:r>
    </w:p>
    <w:p w:rsidR="00D74226" w:rsidRPr="00C5079E" w:rsidRDefault="00C5079E" w:rsidP="00C5079E">
      <w:pPr>
        <w:tabs>
          <w:tab w:val="left" w:pos="2478"/>
        </w:tabs>
        <w:ind w:firstLine="0"/>
        <w:jc w:val="center"/>
        <w:rPr>
          <w:rFonts w:ascii="Times New Roman" w:hAnsi="Times New Roman" w:cs="Times New Roman"/>
        </w:rPr>
      </w:pPr>
      <w:proofErr w:type="spellStart"/>
      <w:r w:rsidRPr="00C5079E">
        <w:rPr>
          <w:rFonts w:ascii="Times New Roman" w:hAnsi="Times New Roman" w:cs="Times New Roman"/>
        </w:rPr>
        <w:t>ст-ца</w:t>
      </w:r>
      <w:proofErr w:type="spellEnd"/>
      <w:r w:rsidRPr="00C5079E">
        <w:rPr>
          <w:rFonts w:ascii="Times New Roman" w:hAnsi="Times New Roman" w:cs="Times New Roman"/>
        </w:rPr>
        <w:t xml:space="preserve"> Малотенгинская</w:t>
      </w:r>
    </w:p>
    <w:p w:rsidR="00C5079E" w:rsidRDefault="00C5079E" w:rsidP="003C5E9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C5079E" w:rsidRDefault="00C5079E" w:rsidP="003C5E9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C18F3" w:rsidRPr="00DC18F3" w:rsidRDefault="00DC18F3" w:rsidP="00DC18F3"/>
    <w:p w:rsidR="003C5E92" w:rsidRPr="00C5079E" w:rsidRDefault="009D0C94" w:rsidP="003C5E9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0" w:name="_GoBack"/>
      <w:r w:rsidRPr="00C5079E">
        <w:rPr>
          <w:rFonts w:ascii="Times New Roman" w:hAnsi="Times New Roman" w:cs="Times New Roman"/>
          <w:bCs w:val="0"/>
          <w:color w:val="auto"/>
          <w:sz w:val="28"/>
          <w:szCs w:val="28"/>
        </w:rPr>
        <w:t>Об утверждении Порядка формирования и утверждения перечня объектов</w:t>
      </w:r>
      <w:r w:rsidR="00C5079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Малотенгинского сельского поселения Отрадненского района</w:t>
      </w:r>
      <w:r w:rsidRPr="00C5079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, в отношении, которых планируется заключение концессионных соглашений, и Порядка принятия решений о заключении </w:t>
      </w:r>
    </w:p>
    <w:p w:rsidR="009D0C94" w:rsidRPr="00C5079E" w:rsidRDefault="009D0C94" w:rsidP="003C5E9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5079E">
        <w:rPr>
          <w:rFonts w:ascii="Times New Roman" w:hAnsi="Times New Roman" w:cs="Times New Roman"/>
          <w:bCs w:val="0"/>
          <w:color w:val="auto"/>
          <w:sz w:val="28"/>
          <w:szCs w:val="28"/>
        </w:rPr>
        <w:t>концессионных соглашений</w:t>
      </w:r>
    </w:p>
    <w:bookmarkEnd w:id="0"/>
    <w:p w:rsidR="00984161" w:rsidRPr="00C5079E" w:rsidRDefault="00984161" w:rsidP="000907C6">
      <w:pPr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2F671A" w:rsidRPr="00C5079E" w:rsidRDefault="002F671A" w:rsidP="000907C6">
      <w:pPr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9D0C94" w:rsidRPr="00C5079E" w:rsidRDefault="009D0C94" w:rsidP="000907C6">
      <w:pPr>
        <w:pStyle w:val="aff2"/>
        <w:ind w:firstLine="567"/>
        <w:jc w:val="both"/>
        <w:rPr>
          <w:sz w:val="28"/>
        </w:rPr>
      </w:pPr>
      <w:r w:rsidRPr="00C5079E">
        <w:rPr>
          <w:sz w:val="28"/>
        </w:rPr>
        <w:t>В соответствии с Федеральным законом от 21 июля 20</w:t>
      </w:r>
      <w:r w:rsidR="00C5079E">
        <w:rPr>
          <w:sz w:val="28"/>
        </w:rPr>
        <w:t>05 года № 115-ФЗ «О концессионных соглашениях»</w:t>
      </w:r>
      <w:r w:rsidRPr="00C5079E">
        <w:rPr>
          <w:sz w:val="28"/>
        </w:rPr>
        <w:t xml:space="preserve">, в целях обеспечения взаимодействия и координации деятельности </w:t>
      </w:r>
      <w:r w:rsidR="00C5079E" w:rsidRPr="00C5079E">
        <w:rPr>
          <w:sz w:val="28"/>
        </w:rPr>
        <w:t>Малотенгинского сельского поселения Отрадненского района</w:t>
      </w:r>
      <w:r w:rsidRPr="00C5079E">
        <w:rPr>
          <w:sz w:val="28"/>
        </w:rPr>
        <w:t xml:space="preserve"> при подготовке концессионных соглашений и эффективного использования имущества, находящегося в </w:t>
      </w:r>
      <w:r w:rsidR="00C5079E">
        <w:rPr>
          <w:sz w:val="28"/>
        </w:rPr>
        <w:t xml:space="preserve">муниципальной </w:t>
      </w:r>
      <w:r w:rsidRPr="00C5079E">
        <w:rPr>
          <w:sz w:val="28"/>
        </w:rPr>
        <w:t xml:space="preserve">собственности </w:t>
      </w:r>
      <w:r w:rsidR="00C5079E" w:rsidRPr="00C5079E">
        <w:rPr>
          <w:sz w:val="28"/>
        </w:rPr>
        <w:t>Малотенгинского сельского поселения Отрадненского района</w:t>
      </w:r>
      <w:r w:rsidRPr="00C5079E">
        <w:rPr>
          <w:sz w:val="28"/>
        </w:rPr>
        <w:t>, постановляю:</w:t>
      </w:r>
    </w:p>
    <w:p w:rsidR="009D0C94" w:rsidRPr="00C5079E" w:rsidRDefault="009D0C94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1. Утвердить Порядок формирования и утверждения перечня объектов</w:t>
      </w:r>
      <w:r w:rsidR="00C5079E" w:rsidRPr="00C5079E">
        <w:t xml:space="preserve"> </w:t>
      </w:r>
      <w:r w:rsidR="00C5079E" w:rsidRPr="00C5079E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Pr="00C5079E">
        <w:rPr>
          <w:rFonts w:ascii="Times New Roman" w:hAnsi="Times New Roman" w:cs="Times New Roman"/>
          <w:sz w:val="28"/>
          <w:szCs w:val="28"/>
        </w:rPr>
        <w:t xml:space="preserve">, в отношении которых планируется заключение концессионных соглашений (приложение </w:t>
      </w:r>
      <w:r w:rsidR="00C5079E">
        <w:rPr>
          <w:rFonts w:ascii="Times New Roman" w:hAnsi="Times New Roman" w:cs="Times New Roman"/>
          <w:sz w:val="28"/>
          <w:szCs w:val="28"/>
        </w:rPr>
        <w:t xml:space="preserve">№ </w:t>
      </w:r>
      <w:r w:rsidRPr="00C5079E">
        <w:rPr>
          <w:rFonts w:ascii="Times New Roman" w:hAnsi="Times New Roman" w:cs="Times New Roman"/>
          <w:sz w:val="28"/>
          <w:szCs w:val="28"/>
        </w:rPr>
        <w:t>1).</w:t>
      </w:r>
    </w:p>
    <w:p w:rsidR="009D0C94" w:rsidRPr="00C5079E" w:rsidRDefault="009D0C94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2. Утвердить Порядок принятия решений о заключении концессионных соглашений (приложение </w:t>
      </w:r>
      <w:r w:rsidR="00C5079E">
        <w:rPr>
          <w:rFonts w:ascii="Times New Roman" w:hAnsi="Times New Roman" w:cs="Times New Roman"/>
          <w:sz w:val="28"/>
          <w:szCs w:val="28"/>
        </w:rPr>
        <w:t xml:space="preserve">№ </w:t>
      </w:r>
      <w:r w:rsidRPr="00C5079E">
        <w:rPr>
          <w:rFonts w:ascii="Times New Roman" w:hAnsi="Times New Roman" w:cs="Times New Roman"/>
          <w:sz w:val="28"/>
          <w:szCs w:val="28"/>
        </w:rPr>
        <w:t>2).</w:t>
      </w:r>
    </w:p>
    <w:p w:rsidR="00C5079E" w:rsidRDefault="00C5079E" w:rsidP="00C5079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5079E">
        <w:rPr>
          <w:rFonts w:ascii="Times New Roman" w:hAnsi="Times New Roman" w:cs="Times New Roman"/>
          <w:bCs/>
          <w:sz w:val="28"/>
          <w:szCs w:val="28"/>
        </w:rPr>
        <w:t xml:space="preserve">. Начальнику общего отдела администрации Малотенгинского сельского поселения Отрадненского района Сидоренко С.В. </w:t>
      </w:r>
      <w:proofErr w:type="gramStart"/>
      <w:r w:rsidRPr="00C5079E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C5079E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Малотенгинского сельского поселения Отрадненского района в информационно-телеко</w:t>
      </w:r>
      <w:r>
        <w:rPr>
          <w:rFonts w:ascii="Times New Roman" w:hAnsi="Times New Roman" w:cs="Times New Roman"/>
          <w:bCs/>
          <w:sz w:val="28"/>
          <w:szCs w:val="28"/>
        </w:rPr>
        <w:t>ммуникационный сети «Интернет».</w:t>
      </w:r>
    </w:p>
    <w:p w:rsidR="00C5079E" w:rsidRPr="00C5079E" w:rsidRDefault="00C5079E" w:rsidP="00C5079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5079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C5079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5079E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начальника общего отдела администрации Малотенгинского сельского поселения Отрадненского района Сидоренко С.В.</w:t>
      </w:r>
    </w:p>
    <w:p w:rsidR="00C5079E" w:rsidRPr="00C5079E" w:rsidRDefault="00C5079E" w:rsidP="00C5079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5079E">
        <w:rPr>
          <w:rFonts w:ascii="Times New Roman" w:hAnsi="Times New Roman" w:cs="Times New Roman"/>
          <w:bCs/>
          <w:sz w:val="28"/>
          <w:szCs w:val="28"/>
        </w:rPr>
        <w:t>. Постановление вступает после его офици</w:t>
      </w:r>
      <w:r>
        <w:rPr>
          <w:rFonts w:ascii="Times New Roman" w:hAnsi="Times New Roman" w:cs="Times New Roman"/>
          <w:bCs/>
          <w:sz w:val="28"/>
          <w:szCs w:val="28"/>
        </w:rPr>
        <w:t>ального опубликования (обнародов</w:t>
      </w:r>
      <w:r w:rsidRPr="00C5079E">
        <w:rPr>
          <w:rFonts w:ascii="Times New Roman" w:hAnsi="Times New Roman" w:cs="Times New Roman"/>
          <w:bCs/>
          <w:sz w:val="28"/>
          <w:szCs w:val="28"/>
        </w:rPr>
        <w:t>ания).</w:t>
      </w:r>
    </w:p>
    <w:p w:rsidR="00C5079E" w:rsidRPr="00C5079E" w:rsidRDefault="00C5079E" w:rsidP="00C5079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5079E" w:rsidRPr="00C5079E" w:rsidRDefault="00C5079E" w:rsidP="00C5079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5079E" w:rsidRPr="00C5079E" w:rsidRDefault="00C5079E" w:rsidP="00C5079E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5079E">
        <w:rPr>
          <w:rFonts w:ascii="Times New Roman" w:hAnsi="Times New Roman" w:cs="Times New Roman"/>
          <w:bCs/>
          <w:sz w:val="28"/>
          <w:szCs w:val="28"/>
        </w:rPr>
        <w:t xml:space="preserve">Глава Малотенгинского </w:t>
      </w:r>
      <w:proofErr w:type="gramStart"/>
      <w:r w:rsidRPr="00C5079E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C507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0AEB" w:rsidRPr="00C5079E" w:rsidRDefault="00C5079E" w:rsidP="00C507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bCs/>
          <w:sz w:val="28"/>
          <w:szCs w:val="28"/>
        </w:rPr>
        <w:t xml:space="preserve">поселения Отрадненского района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79E">
        <w:rPr>
          <w:rFonts w:ascii="Times New Roman" w:hAnsi="Times New Roman" w:cs="Times New Roman"/>
          <w:bCs/>
          <w:sz w:val="28"/>
          <w:szCs w:val="28"/>
        </w:rPr>
        <w:t>И.А.Шибаева</w:t>
      </w:r>
    </w:p>
    <w:p w:rsidR="00C5079E" w:rsidRDefault="00C5079E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18F3" w:rsidRPr="00C5079E" w:rsidRDefault="00DC18F3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C5079E" w:rsidTr="00C5079E">
        <w:tc>
          <w:tcPr>
            <w:tcW w:w="4924" w:type="dxa"/>
          </w:tcPr>
          <w:p w:rsidR="00C5079E" w:rsidRDefault="00C5079E" w:rsidP="00C507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C5079E" w:rsidRPr="00C5079E" w:rsidRDefault="00C5079E" w:rsidP="00C50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9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5079E" w:rsidRPr="00C5079E" w:rsidRDefault="00C5079E" w:rsidP="00C50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9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5079E" w:rsidRPr="00C5079E" w:rsidRDefault="00C5079E" w:rsidP="00C50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9E">
              <w:rPr>
                <w:rFonts w:ascii="Times New Roman" w:hAnsi="Times New Roman" w:cs="Times New Roman"/>
                <w:sz w:val="28"/>
                <w:szCs w:val="28"/>
              </w:rPr>
              <w:t>Малотенгинского сельского поселения Отрадненского района</w:t>
            </w:r>
          </w:p>
          <w:p w:rsidR="00C5079E" w:rsidRDefault="00C5079E" w:rsidP="00C50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9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 № _____</w:t>
            </w:r>
          </w:p>
        </w:tc>
      </w:tr>
    </w:tbl>
    <w:p w:rsidR="00C5079E" w:rsidRDefault="00C5079E" w:rsidP="00C5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079E" w:rsidRPr="00C5079E" w:rsidRDefault="00C5079E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07C6" w:rsidRPr="00C5079E" w:rsidRDefault="00510734" w:rsidP="000907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079E">
        <w:rPr>
          <w:rFonts w:ascii="Times New Roman" w:hAnsi="Times New Roman"/>
          <w:sz w:val="28"/>
          <w:szCs w:val="28"/>
        </w:rPr>
        <w:t>Порядок</w:t>
      </w:r>
    </w:p>
    <w:p w:rsidR="000907C6" w:rsidRPr="00C5079E" w:rsidRDefault="000907C6" w:rsidP="000907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079E">
        <w:rPr>
          <w:rFonts w:ascii="Times New Roman" w:hAnsi="Times New Roman"/>
          <w:bCs/>
          <w:sz w:val="28"/>
          <w:szCs w:val="28"/>
        </w:rPr>
        <w:t>формирования и утверждения перечня объектов</w:t>
      </w:r>
      <w:r w:rsidR="00C5079E" w:rsidRPr="00C5079E">
        <w:t xml:space="preserve"> </w:t>
      </w:r>
      <w:r w:rsidR="00C5079E" w:rsidRPr="00C5079E">
        <w:rPr>
          <w:rFonts w:ascii="Times New Roman" w:hAnsi="Times New Roman"/>
          <w:bCs/>
          <w:sz w:val="28"/>
          <w:szCs w:val="28"/>
        </w:rPr>
        <w:t>Малотенгинского сельского поселения Отрадненского района</w:t>
      </w:r>
      <w:r w:rsidRPr="00C5079E">
        <w:rPr>
          <w:rFonts w:ascii="Times New Roman" w:hAnsi="Times New Roman"/>
          <w:bCs/>
          <w:sz w:val="28"/>
          <w:szCs w:val="28"/>
        </w:rPr>
        <w:t>, в отношении которых планируется заключение концессионных соглашений</w:t>
      </w:r>
    </w:p>
    <w:p w:rsidR="00C5079E" w:rsidRPr="00C5079E" w:rsidRDefault="00C5079E" w:rsidP="000907C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21 июля 2005 года № 115-ФЗ «О концессионных соглашениях»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="00C5079E" w:rsidRPr="00C5079E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Отрадненского района </w:t>
      </w:r>
      <w:r w:rsidRPr="00C5079E">
        <w:rPr>
          <w:rFonts w:ascii="Times New Roman" w:hAnsi="Times New Roman" w:cs="Times New Roman"/>
          <w:sz w:val="28"/>
          <w:szCs w:val="28"/>
        </w:rPr>
        <w:t>(далее - объекты), в отношении которых планируется заключение концессионных соглашений (далее - Перечень).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2. Формирование проекта Перечня осуществляется администрацией </w:t>
      </w:r>
      <w:r w:rsidR="00C5079E" w:rsidRPr="00C5079E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Отрадненского района </w:t>
      </w:r>
      <w:r w:rsidRPr="00C5079E">
        <w:rPr>
          <w:rFonts w:ascii="Times New Roman" w:hAnsi="Times New Roman" w:cs="Times New Roman"/>
          <w:sz w:val="28"/>
          <w:szCs w:val="28"/>
        </w:rPr>
        <w:t>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</w:t>
      </w:r>
      <w:r w:rsidR="00C5079E" w:rsidRPr="00C5079E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Pr="00C5079E">
        <w:rPr>
          <w:rFonts w:ascii="Times New Roman" w:hAnsi="Times New Roman" w:cs="Times New Roman"/>
          <w:sz w:val="28"/>
          <w:szCs w:val="28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C5079E" w:rsidRDefault="00C5079E" w:rsidP="00C5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4839" w:rsidRPr="00C5079E" w:rsidRDefault="00C5079E" w:rsidP="00C507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С.В.Сидоренко</w:t>
      </w:r>
      <w:proofErr w:type="spellEnd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C5079E" w:rsidTr="006C27B4">
        <w:tc>
          <w:tcPr>
            <w:tcW w:w="4924" w:type="dxa"/>
          </w:tcPr>
          <w:p w:rsidR="00C5079E" w:rsidRDefault="00C5079E" w:rsidP="00C507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C5079E" w:rsidRPr="00C5079E" w:rsidRDefault="00C5079E" w:rsidP="00C50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9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5079E" w:rsidRPr="00C5079E" w:rsidRDefault="00C5079E" w:rsidP="00C50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9E">
              <w:rPr>
                <w:rFonts w:ascii="Times New Roman" w:hAnsi="Times New Roman" w:cs="Times New Roman"/>
                <w:sz w:val="28"/>
                <w:szCs w:val="28"/>
              </w:rPr>
              <w:t>к Порядку формирования и утверждения</w:t>
            </w:r>
            <w:r w:rsidR="006C2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79E">
              <w:rPr>
                <w:rFonts w:ascii="Times New Roman" w:hAnsi="Times New Roman" w:cs="Times New Roman"/>
                <w:sz w:val="28"/>
                <w:szCs w:val="28"/>
              </w:rPr>
              <w:t>перечня объектов</w:t>
            </w:r>
            <w:r w:rsidR="006C27B4">
              <w:t xml:space="preserve"> </w:t>
            </w:r>
            <w:r w:rsidR="006C27B4" w:rsidRPr="006C27B4">
              <w:rPr>
                <w:rFonts w:ascii="Times New Roman" w:hAnsi="Times New Roman" w:cs="Times New Roman"/>
                <w:sz w:val="28"/>
                <w:szCs w:val="28"/>
              </w:rPr>
              <w:t>Малотенгинского сельского поселения Отрадненского района</w:t>
            </w:r>
            <w:r w:rsidRPr="00C5079E"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планируется</w:t>
            </w:r>
          </w:p>
          <w:p w:rsidR="00C5079E" w:rsidRDefault="00C5079E" w:rsidP="00C50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9E">
              <w:rPr>
                <w:rFonts w:ascii="Times New Roman" w:hAnsi="Times New Roman" w:cs="Times New Roman"/>
                <w:sz w:val="28"/>
                <w:szCs w:val="28"/>
              </w:rPr>
              <w:t>заключение концессионных соглашений</w:t>
            </w:r>
          </w:p>
        </w:tc>
      </w:tr>
    </w:tbl>
    <w:p w:rsidR="00984839" w:rsidRPr="00C5079E" w:rsidRDefault="00984839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07C6" w:rsidRPr="00C5079E" w:rsidRDefault="000907C6" w:rsidP="00090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bCs/>
          <w:sz w:val="28"/>
          <w:szCs w:val="28"/>
        </w:rPr>
        <w:t>Ф</w:t>
      </w:r>
      <w:r w:rsidR="00741339" w:rsidRPr="00C5079E">
        <w:rPr>
          <w:rFonts w:ascii="Times New Roman" w:hAnsi="Times New Roman" w:cs="Times New Roman"/>
          <w:bCs/>
          <w:sz w:val="28"/>
          <w:szCs w:val="28"/>
        </w:rPr>
        <w:t>орма</w:t>
      </w:r>
    </w:p>
    <w:p w:rsidR="000907C6" w:rsidRPr="00C5079E" w:rsidRDefault="000907C6" w:rsidP="00741339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79E">
        <w:rPr>
          <w:rFonts w:ascii="Times New Roman" w:hAnsi="Times New Roman" w:cs="Times New Roman"/>
          <w:bCs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741339" w:rsidRPr="00C5079E" w:rsidRDefault="00741339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597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247"/>
        <w:gridCol w:w="2126"/>
        <w:gridCol w:w="2127"/>
        <w:gridCol w:w="1842"/>
        <w:gridCol w:w="1701"/>
      </w:tblGrid>
      <w:tr w:rsidR="00741339" w:rsidRPr="006C27B4" w:rsidTr="00741339">
        <w:trPr>
          <w:trHeight w:val="2143"/>
          <w:jc w:val="center"/>
        </w:trPr>
        <w:tc>
          <w:tcPr>
            <w:tcW w:w="554" w:type="dxa"/>
          </w:tcPr>
          <w:p w:rsidR="000907C6" w:rsidRPr="006C27B4" w:rsidRDefault="000907C6" w:rsidP="00741339">
            <w:pPr>
              <w:pStyle w:val="aff2"/>
              <w:jc w:val="center"/>
              <w:rPr>
                <w:szCs w:val="24"/>
              </w:rPr>
            </w:pPr>
            <w:r w:rsidRPr="006C27B4">
              <w:rPr>
                <w:szCs w:val="24"/>
              </w:rPr>
              <w:t xml:space="preserve">№ </w:t>
            </w:r>
            <w:proofErr w:type="gramStart"/>
            <w:r w:rsidRPr="006C27B4">
              <w:rPr>
                <w:szCs w:val="24"/>
              </w:rPr>
              <w:t>п</w:t>
            </w:r>
            <w:proofErr w:type="gramEnd"/>
            <w:r w:rsidRPr="006C27B4">
              <w:rPr>
                <w:szCs w:val="24"/>
              </w:rPr>
              <w:t>/п</w:t>
            </w:r>
          </w:p>
        </w:tc>
        <w:tc>
          <w:tcPr>
            <w:tcW w:w="1247" w:type="dxa"/>
          </w:tcPr>
          <w:p w:rsidR="000907C6" w:rsidRPr="006C27B4" w:rsidRDefault="000907C6" w:rsidP="00741339">
            <w:pPr>
              <w:pStyle w:val="aff2"/>
              <w:jc w:val="center"/>
              <w:rPr>
                <w:szCs w:val="24"/>
              </w:rPr>
            </w:pPr>
            <w:r w:rsidRPr="006C27B4">
              <w:rPr>
                <w:szCs w:val="24"/>
              </w:rPr>
              <w:t>Наименование объекта, адрес и (или) местоположение объекта</w:t>
            </w:r>
          </w:p>
        </w:tc>
        <w:tc>
          <w:tcPr>
            <w:tcW w:w="2126" w:type="dxa"/>
          </w:tcPr>
          <w:p w:rsidR="000907C6" w:rsidRPr="006C27B4" w:rsidRDefault="00741339" w:rsidP="00741339">
            <w:pPr>
              <w:pStyle w:val="aff2"/>
              <w:jc w:val="center"/>
              <w:rPr>
                <w:szCs w:val="24"/>
              </w:rPr>
            </w:pPr>
            <w:r w:rsidRPr="006C27B4">
              <w:rPr>
                <w:szCs w:val="24"/>
              </w:rPr>
              <w:t xml:space="preserve">Вид работ в </w:t>
            </w:r>
            <w:r w:rsidR="000907C6" w:rsidRPr="006C27B4">
              <w:rPr>
                <w:szCs w:val="24"/>
              </w:rPr>
              <w:t>рамках концессионного соглашения (создание и (или) реконструкция)</w:t>
            </w:r>
          </w:p>
        </w:tc>
        <w:tc>
          <w:tcPr>
            <w:tcW w:w="2127" w:type="dxa"/>
          </w:tcPr>
          <w:p w:rsidR="000907C6" w:rsidRPr="006C27B4" w:rsidRDefault="000907C6" w:rsidP="00741339">
            <w:pPr>
              <w:pStyle w:val="aff2"/>
              <w:jc w:val="center"/>
              <w:rPr>
                <w:szCs w:val="24"/>
              </w:rPr>
            </w:pPr>
            <w:r w:rsidRPr="006C27B4">
              <w:rPr>
                <w:szCs w:val="24"/>
              </w:rPr>
              <w:t>Характеристика объекта</w:t>
            </w:r>
          </w:p>
        </w:tc>
        <w:tc>
          <w:tcPr>
            <w:tcW w:w="1842" w:type="dxa"/>
          </w:tcPr>
          <w:p w:rsidR="000907C6" w:rsidRPr="006C27B4" w:rsidRDefault="000907C6" w:rsidP="00741339">
            <w:pPr>
              <w:pStyle w:val="aff2"/>
              <w:jc w:val="center"/>
              <w:rPr>
                <w:szCs w:val="24"/>
              </w:rPr>
            </w:pPr>
            <w:r w:rsidRPr="006C27B4">
              <w:rPr>
                <w:szCs w:val="24"/>
              </w:rPr>
              <w:t>Планируемая сфера применения объекта</w:t>
            </w:r>
          </w:p>
        </w:tc>
        <w:tc>
          <w:tcPr>
            <w:tcW w:w="1701" w:type="dxa"/>
          </w:tcPr>
          <w:p w:rsidR="000907C6" w:rsidRPr="006C27B4" w:rsidRDefault="000907C6" w:rsidP="00741339">
            <w:pPr>
              <w:pStyle w:val="aff2"/>
              <w:jc w:val="center"/>
              <w:rPr>
                <w:szCs w:val="24"/>
              </w:rPr>
            </w:pPr>
            <w:r w:rsidRPr="006C27B4">
              <w:rPr>
                <w:szCs w:val="24"/>
              </w:rPr>
              <w:t>Кадастровый номер объекта недвижимого имущества</w:t>
            </w:r>
          </w:p>
        </w:tc>
      </w:tr>
      <w:tr w:rsidR="00741339" w:rsidRPr="00C5079E" w:rsidTr="00741339">
        <w:trPr>
          <w:trHeight w:val="306"/>
          <w:jc w:val="center"/>
        </w:trPr>
        <w:tc>
          <w:tcPr>
            <w:tcW w:w="554" w:type="dxa"/>
          </w:tcPr>
          <w:p w:rsidR="000907C6" w:rsidRPr="00C5079E" w:rsidRDefault="000907C6" w:rsidP="000907C6">
            <w:pPr>
              <w:pStyle w:val="aff2"/>
              <w:rPr>
                <w:sz w:val="28"/>
              </w:rPr>
            </w:pPr>
          </w:p>
        </w:tc>
        <w:tc>
          <w:tcPr>
            <w:tcW w:w="1247" w:type="dxa"/>
          </w:tcPr>
          <w:p w:rsidR="000907C6" w:rsidRPr="00C5079E" w:rsidRDefault="000907C6" w:rsidP="000907C6">
            <w:pPr>
              <w:pStyle w:val="aff2"/>
              <w:rPr>
                <w:sz w:val="28"/>
              </w:rPr>
            </w:pPr>
          </w:p>
        </w:tc>
        <w:tc>
          <w:tcPr>
            <w:tcW w:w="2126" w:type="dxa"/>
          </w:tcPr>
          <w:p w:rsidR="000907C6" w:rsidRPr="00C5079E" w:rsidRDefault="000907C6" w:rsidP="000907C6">
            <w:pPr>
              <w:pStyle w:val="aff2"/>
              <w:rPr>
                <w:sz w:val="28"/>
              </w:rPr>
            </w:pPr>
          </w:p>
        </w:tc>
        <w:tc>
          <w:tcPr>
            <w:tcW w:w="2127" w:type="dxa"/>
          </w:tcPr>
          <w:p w:rsidR="000907C6" w:rsidRPr="00C5079E" w:rsidRDefault="000907C6" w:rsidP="000907C6">
            <w:pPr>
              <w:pStyle w:val="aff2"/>
              <w:rPr>
                <w:sz w:val="28"/>
              </w:rPr>
            </w:pPr>
          </w:p>
        </w:tc>
        <w:tc>
          <w:tcPr>
            <w:tcW w:w="1842" w:type="dxa"/>
          </w:tcPr>
          <w:p w:rsidR="000907C6" w:rsidRPr="00C5079E" w:rsidRDefault="000907C6" w:rsidP="000907C6">
            <w:pPr>
              <w:pStyle w:val="aff2"/>
              <w:rPr>
                <w:sz w:val="28"/>
              </w:rPr>
            </w:pPr>
          </w:p>
        </w:tc>
        <w:tc>
          <w:tcPr>
            <w:tcW w:w="1701" w:type="dxa"/>
          </w:tcPr>
          <w:p w:rsidR="000907C6" w:rsidRPr="00C5079E" w:rsidRDefault="000907C6" w:rsidP="000907C6">
            <w:pPr>
              <w:pStyle w:val="aff2"/>
              <w:rPr>
                <w:sz w:val="28"/>
              </w:rPr>
            </w:pPr>
          </w:p>
        </w:tc>
      </w:tr>
    </w:tbl>
    <w:p w:rsidR="00741339" w:rsidRPr="00C5079E" w:rsidRDefault="00741339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41339" w:rsidRPr="00C5079E" w:rsidRDefault="00741339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27B4" w:rsidRDefault="006C27B4" w:rsidP="006C27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27B4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C27B4" w:rsidRDefault="006C27B4" w:rsidP="006C27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27B4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</w:t>
      </w:r>
    </w:p>
    <w:p w:rsidR="00741339" w:rsidRPr="00C5079E" w:rsidRDefault="006C27B4" w:rsidP="006C27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27B4">
        <w:rPr>
          <w:rFonts w:ascii="Times New Roman" w:hAnsi="Times New Roman" w:cs="Times New Roman"/>
          <w:sz w:val="28"/>
          <w:szCs w:val="28"/>
        </w:rPr>
        <w:t xml:space="preserve">Отрадненского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C27B4">
        <w:rPr>
          <w:rFonts w:ascii="Times New Roman" w:hAnsi="Times New Roman" w:cs="Times New Roman"/>
          <w:sz w:val="28"/>
          <w:szCs w:val="28"/>
        </w:rPr>
        <w:t>С.В.Сидоренко</w:t>
      </w:r>
      <w:proofErr w:type="spellEnd"/>
    </w:p>
    <w:p w:rsidR="00741339" w:rsidRDefault="00741339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27B4" w:rsidRDefault="006C27B4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27B4" w:rsidRDefault="006C27B4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27B4" w:rsidRDefault="006C27B4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27B4" w:rsidRDefault="006C27B4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27B4" w:rsidRDefault="006C27B4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27B4" w:rsidRDefault="006C27B4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27B4" w:rsidRDefault="006C27B4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27B4" w:rsidRDefault="006C27B4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27B4" w:rsidRDefault="006C27B4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27B4" w:rsidRDefault="006C27B4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27B4" w:rsidRDefault="006C27B4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27B4" w:rsidRDefault="006C27B4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27B4" w:rsidRDefault="006C27B4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27B4" w:rsidRDefault="006C27B4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27B4" w:rsidRDefault="006C27B4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27B4" w:rsidRDefault="006C27B4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27B4" w:rsidRPr="00C5079E" w:rsidRDefault="006C27B4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C5E92" w:rsidRPr="00C5079E" w:rsidRDefault="003C5E92" w:rsidP="00741339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6C27B4" w:rsidTr="002E6318">
        <w:tc>
          <w:tcPr>
            <w:tcW w:w="4924" w:type="dxa"/>
          </w:tcPr>
          <w:p w:rsidR="006C27B4" w:rsidRDefault="006C27B4" w:rsidP="002E63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6C27B4" w:rsidRPr="00C5079E" w:rsidRDefault="006C27B4" w:rsidP="002E63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C27B4" w:rsidRPr="00C5079E" w:rsidRDefault="006C27B4" w:rsidP="002E63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9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C27B4" w:rsidRPr="00C5079E" w:rsidRDefault="006C27B4" w:rsidP="002E63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9E">
              <w:rPr>
                <w:rFonts w:ascii="Times New Roman" w:hAnsi="Times New Roman" w:cs="Times New Roman"/>
                <w:sz w:val="28"/>
                <w:szCs w:val="28"/>
              </w:rPr>
              <w:t>Малотенгинского сельского поселения Отрадненского района</w:t>
            </w:r>
          </w:p>
          <w:p w:rsidR="006C27B4" w:rsidRDefault="006C27B4" w:rsidP="002E63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9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 № _____</w:t>
            </w:r>
          </w:p>
        </w:tc>
      </w:tr>
    </w:tbl>
    <w:p w:rsidR="00821E2A" w:rsidRPr="00C5079E" w:rsidRDefault="00821E2A" w:rsidP="00821E2A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21E2A" w:rsidRPr="00C5079E" w:rsidRDefault="00821E2A" w:rsidP="00821E2A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21E2A" w:rsidRPr="006C27B4" w:rsidRDefault="00821E2A" w:rsidP="00821E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27B4">
        <w:rPr>
          <w:rFonts w:ascii="Times New Roman" w:hAnsi="Times New Roman"/>
          <w:sz w:val="28"/>
          <w:szCs w:val="28"/>
        </w:rPr>
        <w:t>Порядок</w:t>
      </w:r>
    </w:p>
    <w:p w:rsidR="00821E2A" w:rsidRPr="006C27B4" w:rsidRDefault="00821E2A" w:rsidP="00821E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27B4">
        <w:rPr>
          <w:rFonts w:ascii="Times New Roman" w:hAnsi="Times New Roman"/>
          <w:bCs/>
          <w:sz w:val="28"/>
          <w:szCs w:val="28"/>
        </w:rPr>
        <w:t xml:space="preserve">принятия решений о заключении концессионных соглашений 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21E2A" w:rsidRDefault="00821E2A" w:rsidP="00425C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18F3" w:rsidRPr="00C5079E" w:rsidRDefault="00DC18F3" w:rsidP="00425C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1.1. Порядок принятия решений о заключении концессионных соглашений (далее - Порядок) разработан в соответствии с Гражданским кодексом Российской Федерации, Федеральным законом от </w:t>
      </w:r>
      <w:r w:rsidR="0047667D" w:rsidRPr="00C5079E">
        <w:rPr>
          <w:rFonts w:ascii="Times New Roman" w:hAnsi="Times New Roman" w:cs="Times New Roman"/>
          <w:sz w:val="28"/>
          <w:szCs w:val="28"/>
        </w:rPr>
        <w:t xml:space="preserve">21 июля </w:t>
      </w:r>
      <w:r w:rsidRPr="00C5079E">
        <w:rPr>
          <w:rFonts w:ascii="Times New Roman" w:hAnsi="Times New Roman" w:cs="Times New Roman"/>
          <w:sz w:val="28"/>
          <w:szCs w:val="28"/>
        </w:rPr>
        <w:t xml:space="preserve">2005 </w:t>
      </w:r>
      <w:r w:rsidR="0047667D" w:rsidRPr="00C5079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5079E">
        <w:rPr>
          <w:rFonts w:ascii="Times New Roman" w:hAnsi="Times New Roman" w:cs="Times New Roman"/>
          <w:sz w:val="28"/>
          <w:szCs w:val="28"/>
        </w:rPr>
        <w:t>N 115-ФЗ</w:t>
      </w:r>
      <w:r w:rsidR="0047667D" w:rsidRPr="00C5079E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C5079E">
        <w:rPr>
          <w:rFonts w:ascii="Times New Roman" w:hAnsi="Times New Roman" w:cs="Times New Roman"/>
          <w:sz w:val="28"/>
          <w:szCs w:val="28"/>
        </w:rPr>
        <w:t>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1.2. В настоящем Порядке применяются понятия и термины, установленные Федеральным законом от </w:t>
      </w:r>
      <w:r w:rsidR="0047667D" w:rsidRPr="00C5079E">
        <w:rPr>
          <w:rFonts w:ascii="Times New Roman" w:hAnsi="Times New Roman" w:cs="Times New Roman"/>
          <w:sz w:val="28"/>
          <w:szCs w:val="28"/>
        </w:rPr>
        <w:t xml:space="preserve">21 июля </w:t>
      </w:r>
      <w:r w:rsidRPr="00C5079E">
        <w:rPr>
          <w:rFonts w:ascii="Times New Roman" w:hAnsi="Times New Roman" w:cs="Times New Roman"/>
          <w:sz w:val="28"/>
          <w:szCs w:val="28"/>
        </w:rPr>
        <w:t>2005</w:t>
      </w:r>
      <w:r w:rsidR="0047667D" w:rsidRPr="00C5079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079E">
        <w:rPr>
          <w:rFonts w:ascii="Times New Roman" w:hAnsi="Times New Roman" w:cs="Times New Roman"/>
          <w:sz w:val="28"/>
          <w:szCs w:val="28"/>
        </w:rPr>
        <w:t xml:space="preserve"> N 115-ФЗ</w:t>
      </w:r>
      <w:r w:rsidR="0047667D" w:rsidRPr="00C5079E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C5079E">
        <w:rPr>
          <w:rFonts w:ascii="Times New Roman" w:hAnsi="Times New Roman" w:cs="Times New Roman"/>
          <w:sz w:val="28"/>
          <w:szCs w:val="28"/>
        </w:rPr>
        <w:t>, иными действующими нормативными правовыми актами.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1.3. Принимает решение о заключении концессионного соглашения и заключает концессионное соглашение от имени </w:t>
      </w:r>
      <w:r w:rsidR="006C27B4" w:rsidRPr="006C27B4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Pr="00C5079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C27B4" w:rsidRPr="006C27B4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Pr="00C5079E">
        <w:rPr>
          <w:rFonts w:ascii="Times New Roman" w:hAnsi="Times New Roman" w:cs="Times New Roman"/>
          <w:sz w:val="28"/>
          <w:szCs w:val="28"/>
        </w:rPr>
        <w:t>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 w:rsidRPr="00C5079E">
        <w:rPr>
          <w:rFonts w:ascii="Times New Roman" w:hAnsi="Times New Roman" w:cs="Times New Roman"/>
          <w:sz w:val="28"/>
          <w:szCs w:val="28"/>
        </w:rPr>
        <w:t>два и более указанных юридических лиц</w:t>
      </w:r>
      <w:proofErr w:type="gramEnd"/>
      <w:r w:rsidRPr="00C5079E">
        <w:rPr>
          <w:rFonts w:ascii="Times New Roman" w:hAnsi="Times New Roman" w:cs="Times New Roman"/>
          <w:sz w:val="28"/>
          <w:szCs w:val="28"/>
        </w:rPr>
        <w:t>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1.5. Инициаторами заключения концессионного соглашения являются как </w:t>
      </w:r>
      <w:r w:rsidR="006C27B4">
        <w:rPr>
          <w:rFonts w:ascii="Times New Roman" w:hAnsi="Times New Roman" w:cs="Times New Roman"/>
          <w:sz w:val="28"/>
          <w:szCs w:val="28"/>
        </w:rPr>
        <w:t>Малотенгинское сельское поселение</w:t>
      </w:r>
      <w:r w:rsidR="006C27B4" w:rsidRPr="006C27B4">
        <w:rPr>
          <w:rFonts w:ascii="Times New Roman" w:hAnsi="Times New Roman" w:cs="Times New Roman"/>
          <w:sz w:val="28"/>
          <w:szCs w:val="28"/>
        </w:rPr>
        <w:t xml:space="preserve"> Отрадненского района</w:t>
      </w:r>
      <w:r w:rsidRPr="00C5079E">
        <w:rPr>
          <w:rFonts w:ascii="Times New Roman" w:hAnsi="Times New Roman" w:cs="Times New Roman"/>
          <w:sz w:val="28"/>
          <w:szCs w:val="28"/>
        </w:rPr>
        <w:t xml:space="preserve">, так и лица, отвечающие требованиям Федерального закона от </w:t>
      </w:r>
      <w:r w:rsidR="00EE482C" w:rsidRPr="00C5079E">
        <w:rPr>
          <w:rFonts w:ascii="Times New Roman" w:hAnsi="Times New Roman" w:cs="Times New Roman"/>
          <w:sz w:val="28"/>
          <w:szCs w:val="28"/>
        </w:rPr>
        <w:t xml:space="preserve">21 июля </w:t>
      </w:r>
      <w:r w:rsidRPr="00C5079E">
        <w:rPr>
          <w:rFonts w:ascii="Times New Roman" w:hAnsi="Times New Roman" w:cs="Times New Roman"/>
          <w:sz w:val="28"/>
          <w:szCs w:val="28"/>
        </w:rPr>
        <w:t>2005</w:t>
      </w:r>
      <w:r w:rsidR="000A4A32" w:rsidRPr="00C5079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079E">
        <w:rPr>
          <w:rFonts w:ascii="Times New Roman" w:hAnsi="Times New Roman" w:cs="Times New Roman"/>
          <w:sz w:val="28"/>
          <w:szCs w:val="28"/>
        </w:rPr>
        <w:t xml:space="preserve"> N 115-ФЗ "О концессионных соглашениях" (далее - инициатор).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r w:rsidR="000A4A32" w:rsidRPr="00C5079E">
        <w:rPr>
          <w:rFonts w:ascii="Times New Roman" w:hAnsi="Times New Roman" w:cs="Times New Roman"/>
          <w:sz w:val="28"/>
          <w:szCs w:val="28"/>
        </w:rPr>
        <w:t>21 июля 2005 года</w:t>
      </w:r>
      <w:r w:rsidRPr="00C5079E">
        <w:rPr>
          <w:rFonts w:ascii="Times New Roman" w:hAnsi="Times New Roman" w:cs="Times New Roman"/>
          <w:sz w:val="28"/>
          <w:szCs w:val="28"/>
        </w:rPr>
        <w:t xml:space="preserve"> N 115-ФЗ "О концессионных отношениях", определяется концессионным соглашением.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</w:t>
      </w:r>
      <w:r w:rsidRPr="00C5079E">
        <w:rPr>
          <w:rFonts w:ascii="Times New Roman" w:hAnsi="Times New Roman" w:cs="Times New Roman"/>
          <w:sz w:val="28"/>
          <w:szCs w:val="28"/>
        </w:rPr>
        <w:lastRenderedPageBreak/>
        <w:t xml:space="preserve">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C5079E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C5079E"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</w:t>
      </w:r>
      <w:r w:rsidR="006C27B4" w:rsidRPr="006C27B4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="006C27B4">
        <w:rPr>
          <w:rFonts w:ascii="Times New Roman" w:hAnsi="Times New Roman" w:cs="Times New Roman"/>
          <w:sz w:val="28"/>
          <w:szCs w:val="28"/>
        </w:rPr>
        <w:t>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C5079E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C5079E">
        <w:rPr>
          <w:rFonts w:ascii="Times New Roman" w:hAnsi="Times New Roman" w:cs="Times New Roman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425CA4" w:rsidRDefault="000907C6" w:rsidP="00425C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1.11. Заключение, изменение и прекращение концессионных соглашений осуществляется в порядке, предусмотренном Гражданским кодексом Российской Федерации и Федеральным законом </w:t>
      </w:r>
      <w:r w:rsidR="00C8005B" w:rsidRPr="00C5079E">
        <w:rPr>
          <w:rFonts w:ascii="Times New Roman" w:hAnsi="Times New Roman" w:cs="Times New Roman"/>
          <w:sz w:val="28"/>
          <w:szCs w:val="28"/>
        </w:rPr>
        <w:t xml:space="preserve">от 21 июля </w:t>
      </w:r>
      <w:r w:rsidRPr="00C5079E">
        <w:rPr>
          <w:rFonts w:ascii="Times New Roman" w:hAnsi="Times New Roman" w:cs="Times New Roman"/>
          <w:sz w:val="28"/>
          <w:szCs w:val="28"/>
        </w:rPr>
        <w:t xml:space="preserve">2005 </w:t>
      </w:r>
      <w:r w:rsidR="00C8005B" w:rsidRPr="00C5079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5079E">
        <w:rPr>
          <w:rFonts w:ascii="Times New Roman" w:hAnsi="Times New Roman" w:cs="Times New Roman"/>
          <w:sz w:val="28"/>
          <w:szCs w:val="28"/>
        </w:rPr>
        <w:t>№ 115-ФЗ "О концессионных соглашениях".</w:t>
      </w:r>
    </w:p>
    <w:p w:rsidR="006C27B4" w:rsidRPr="00C5079E" w:rsidRDefault="006C27B4" w:rsidP="00425C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07C6" w:rsidRDefault="000907C6" w:rsidP="00425C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bCs/>
          <w:sz w:val="28"/>
          <w:szCs w:val="28"/>
        </w:rPr>
        <w:t xml:space="preserve">2. Организация подготовки и принятия решения о передаче объекта в концессию по инициативе администрации </w:t>
      </w:r>
      <w:r w:rsidR="006C27B4" w:rsidRPr="006C27B4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</w:p>
    <w:p w:rsidR="006C27B4" w:rsidRPr="00C5079E" w:rsidRDefault="006C27B4" w:rsidP="00425C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2.1. Инициатор подает заявку с предложением рассмотреть имущество в качестве объ</w:t>
      </w:r>
      <w:r w:rsidR="00425CA4" w:rsidRPr="00C5079E">
        <w:rPr>
          <w:rFonts w:ascii="Times New Roman" w:hAnsi="Times New Roman" w:cs="Times New Roman"/>
          <w:sz w:val="28"/>
          <w:szCs w:val="28"/>
        </w:rPr>
        <w:t>екта концессионного соглашения.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К заявке прилагаются документы, содержащие следующую информацию: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а) технико-экономическое обоснование передачи имущества в концессию;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б) предполагаемый объем инвестиций в создание и (или) реконструкцию объекта концессионного соглашения;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в) срок концессионного соглашения, в том числе срок окупаемости предполагаемых инвестиций;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2.2</w:t>
      </w:r>
      <w:r w:rsidR="00425CA4" w:rsidRPr="00C5079E">
        <w:rPr>
          <w:rFonts w:ascii="Times New Roman" w:hAnsi="Times New Roman" w:cs="Times New Roman"/>
          <w:sz w:val="28"/>
          <w:szCs w:val="28"/>
        </w:rPr>
        <w:t>.</w:t>
      </w:r>
      <w:r w:rsidRPr="00C5079E">
        <w:rPr>
          <w:rFonts w:ascii="Times New Roman" w:hAnsi="Times New Roman" w:cs="Times New Roman"/>
          <w:sz w:val="28"/>
          <w:szCs w:val="28"/>
        </w:rPr>
        <w:t xml:space="preserve"> В течение тридцати рабочих дней со дня получения документов готовят оценку возможности и целесообразности передачи объекта </w:t>
      </w:r>
      <w:r w:rsidRPr="00C5079E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в концессию.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2.3. Заключение о возможности и целесообразности передачи в концессию имущества, право </w:t>
      </w:r>
      <w:r w:rsidR="00425CA4" w:rsidRPr="00C5079E">
        <w:rPr>
          <w:rFonts w:ascii="Times New Roman" w:hAnsi="Times New Roman" w:cs="Times New Roman"/>
          <w:sz w:val="28"/>
          <w:szCs w:val="28"/>
        </w:rPr>
        <w:t>собственности,</w:t>
      </w:r>
      <w:r w:rsidRPr="00C5079E">
        <w:rPr>
          <w:rFonts w:ascii="Times New Roman" w:hAnsi="Times New Roman" w:cs="Times New Roman"/>
          <w:sz w:val="28"/>
          <w:szCs w:val="28"/>
        </w:rPr>
        <w:t xml:space="preserve">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концессию. Дата и время заседания рабочей группы назначается Администрацией в срок не позднее 14 дней от даты, указанной в пункте 2.2.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2.4. При принятии решения о возможности и целесообразности передачи имущества, право </w:t>
      </w:r>
      <w:r w:rsidR="00425CA4" w:rsidRPr="00C5079E">
        <w:rPr>
          <w:rFonts w:ascii="Times New Roman" w:hAnsi="Times New Roman" w:cs="Times New Roman"/>
          <w:sz w:val="28"/>
          <w:szCs w:val="28"/>
        </w:rPr>
        <w:t>собственности,</w:t>
      </w:r>
      <w:r w:rsidRPr="00C5079E">
        <w:rPr>
          <w:rFonts w:ascii="Times New Roman" w:hAnsi="Times New Roman" w:cs="Times New Roman"/>
          <w:sz w:val="28"/>
          <w:szCs w:val="28"/>
        </w:rPr>
        <w:t xml:space="preserve"> на которое принадлежит</w:t>
      </w:r>
      <w:r w:rsidR="006C27B4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Pr="00C5079E">
        <w:rPr>
          <w:rFonts w:ascii="Times New Roman" w:hAnsi="Times New Roman" w:cs="Times New Roman"/>
          <w:sz w:val="28"/>
          <w:szCs w:val="28"/>
        </w:rPr>
        <w:t xml:space="preserve">, в концессию готовится проект постановления администрации </w:t>
      </w:r>
      <w:r w:rsidR="006C27B4" w:rsidRPr="006C27B4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="006C27B4">
        <w:rPr>
          <w:rFonts w:ascii="Times New Roman" w:hAnsi="Times New Roman" w:cs="Times New Roman"/>
          <w:sz w:val="28"/>
          <w:szCs w:val="28"/>
        </w:rPr>
        <w:t xml:space="preserve"> </w:t>
      </w:r>
      <w:r w:rsidRPr="00C5079E">
        <w:rPr>
          <w:rFonts w:ascii="Times New Roman" w:hAnsi="Times New Roman" w:cs="Times New Roman"/>
          <w:sz w:val="28"/>
          <w:szCs w:val="28"/>
        </w:rPr>
        <w:t>о заключении концессионного соглашения.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2.5. Постановление администрации </w:t>
      </w:r>
      <w:r w:rsidR="006C27B4" w:rsidRPr="006C27B4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Pr="00C5079E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должно содержать: 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1) условия концессионного соглашения в соответствии со статьей 10 Федерального закона от </w:t>
      </w:r>
      <w:r w:rsidR="00425CA4" w:rsidRPr="00C5079E">
        <w:rPr>
          <w:rFonts w:ascii="Times New Roman" w:hAnsi="Times New Roman" w:cs="Times New Roman"/>
          <w:sz w:val="28"/>
          <w:szCs w:val="28"/>
        </w:rPr>
        <w:t xml:space="preserve">21 июля </w:t>
      </w:r>
      <w:r w:rsidRPr="00C5079E">
        <w:rPr>
          <w:rFonts w:ascii="Times New Roman" w:hAnsi="Times New Roman" w:cs="Times New Roman"/>
          <w:sz w:val="28"/>
          <w:szCs w:val="28"/>
        </w:rPr>
        <w:t xml:space="preserve">2005 </w:t>
      </w:r>
      <w:r w:rsidR="00425CA4" w:rsidRPr="00C5079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5079E">
        <w:rPr>
          <w:rFonts w:ascii="Times New Roman" w:hAnsi="Times New Roman" w:cs="Times New Roman"/>
          <w:sz w:val="28"/>
          <w:szCs w:val="28"/>
        </w:rPr>
        <w:t>N 115-ФЗ</w:t>
      </w:r>
      <w:r w:rsidR="00425CA4" w:rsidRPr="00C5079E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соглашениях";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2) критерии конкурса и параметры критериев конкурса;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3) вид конкурса (открытый конкурс или закрытый конкурс) 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2.6. Постановлением администрации </w:t>
      </w:r>
      <w:r w:rsidR="006C27B4" w:rsidRPr="006C27B4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Pr="00C5079E">
        <w:rPr>
          <w:rFonts w:ascii="Times New Roman" w:hAnsi="Times New Roman" w:cs="Times New Roman"/>
          <w:sz w:val="28"/>
          <w:szCs w:val="28"/>
        </w:rPr>
        <w:t xml:space="preserve">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2.7. Администрация </w:t>
      </w:r>
      <w:r w:rsidR="006C27B4" w:rsidRPr="006C27B4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Pr="00C5079E">
        <w:rPr>
          <w:rFonts w:ascii="Times New Roman" w:hAnsi="Times New Roman" w:cs="Times New Roman"/>
          <w:sz w:val="28"/>
          <w:szCs w:val="28"/>
        </w:rPr>
        <w:t xml:space="preserve"> 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r w:rsidR="00425CA4" w:rsidRPr="00C5079E">
        <w:rPr>
          <w:rFonts w:ascii="Times New Roman" w:hAnsi="Times New Roman" w:cs="Times New Roman"/>
          <w:sz w:val="28"/>
          <w:szCs w:val="28"/>
        </w:rPr>
        <w:t xml:space="preserve">21 июля </w:t>
      </w:r>
      <w:r w:rsidRPr="00C5079E">
        <w:rPr>
          <w:rFonts w:ascii="Times New Roman" w:hAnsi="Times New Roman" w:cs="Times New Roman"/>
          <w:sz w:val="28"/>
          <w:szCs w:val="28"/>
        </w:rPr>
        <w:t>2005 N 115-ФЗ "О концессионных соглашениях".</w:t>
      </w:r>
    </w:p>
    <w:p w:rsidR="006C27B4" w:rsidRDefault="000907C6" w:rsidP="006C27B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2.8. По результатам конкурса заключается концессионное соглашение.</w:t>
      </w:r>
    </w:p>
    <w:p w:rsidR="00DC18F3" w:rsidRDefault="00DC18F3" w:rsidP="006C27B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07C6" w:rsidRDefault="000907C6" w:rsidP="00DC18F3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79E">
        <w:rPr>
          <w:rFonts w:ascii="Times New Roman" w:hAnsi="Times New Roman" w:cs="Times New Roman"/>
          <w:bCs/>
          <w:sz w:val="28"/>
          <w:szCs w:val="28"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Федерального закона от </w:t>
      </w:r>
      <w:r w:rsidR="00425CA4" w:rsidRPr="00C5079E">
        <w:rPr>
          <w:rFonts w:ascii="Times New Roman" w:hAnsi="Times New Roman" w:cs="Times New Roman"/>
          <w:bCs/>
          <w:sz w:val="28"/>
          <w:szCs w:val="28"/>
        </w:rPr>
        <w:t xml:space="preserve">21 июля </w:t>
      </w:r>
      <w:r w:rsidRPr="00C5079E">
        <w:rPr>
          <w:rFonts w:ascii="Times New Roman" w:hAnsi="Times New Roman" w:cs="Times New Roman"/>
          <w:bCs/>
          <w:sz w:val="28"/>
          <w:szCs w:val="28"/>
        </w:rPr>
        <w:t>2005</w:t>
      </w:r>
      <w:r w:rsidR="00425CA4" w:rsidRPr="00C5079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C5079E">
        <w:rPr>
          <w:rFonts w:ascii="Times New Roman" w:hAnsi="Times New Roman" w:cs="Times New Roman"/>
          <w:bCs/>
          <w:sz w:val="28"/>
          <w:szCs w:val="28"/>
        </w:rPr>
        <w:t xml:space="preserve"> N 115-ФЗ</w:t>
      </w:r>
      <w:r w:rsidR="00425CA4" w:rsidRPr="00C507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79E">
        <w:rPr>
          <w:rFonts w:ascii="Times New Roman" w:hAnsi="Times New Roman" w:cs="Times New Roman"/>
          <w:bCs/>
          <w:sz w:val="28"/>
          <w:szCs w:val="28"/>
        </w:rPr>
        <w:t>"О концессионных соглашениях"</w:t>
      </w:r>
    </w:p>
    <w:p w:rsidR="00DC18F3" w:rsidRPr="00C5079E" w:rsidRDefault="00DC18F3" w:rsidP="006C27B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5079E">
        <w:rPr>
          <w:rFonts w:ascii="Times New Roman" w:hAnsi="Times New Roman" w:cs="Times New Roman"/>
          <w:sz w:val="28"/>
          <w:szCs w:val="28"/>
        </w:rPr>
        <w:t xml:space="preserve">Лица, соответствующие требованиям Федерального закона от </w:t>
      </w:r>
      <w:r w:rsidR="00B420F2" w:rsidRPr="00C5079E">
        <w:rPr>
          <w:rFonts w:ascii="Times New Roman" w:hAnsi="Times New Roman" w:cs="Times New Roman"/>
          <w:sz w:val="28"/>
          <w:szCs w:val="28"/>
        </w:rPr>
        <w:t xml:space="preserve">21 июля </w:t>
      </w:r>
      <w:r w:rsidRPr="00C5079E">
        <w:rPr>
          <w:rFonts w:ascii="Times New Roman" w:hAnsi="Times New Roman" w:cs="Times New Roman"/>
          <w:sz w:val="28"/>
          <w:szCs w:val="28"/>
        </w:rPr>
        <w:lastRenderedPageBreak/>
        <w:t xml:space="preserve">2005 </w:t>
      </w:r>
      <w:r w:rsidR="00B420F2" w:rsidRPr="00C5079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5079E">
        <w:rPr>
          <w:rFonts w:ascii="Times New Roman" w:hAnsi="Times New Roman" w:cs="Times New Roman"/>
          <w:sz w:val="28"/>
          <w:szCs w:val="28"/>
        </w:rPr>
        <w:t xml:space="preserve">N 115-ФЗ "О концессионных соглашениях", подают предложение о заключении концессионного соглашения в администрацию </w:t>
      </w:r>
      <w:r w:rsidR="006C27B4" w:rsidRPr="006C27B4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="006C27B4">
        <w:rPr>
          <w:rFonts w:ascii="Times New Roman" w:hAnsi="Times New Roman" w:cs="Times New Roman"/>
          <w:sz w:val="28"/>
          <w:szCs w:val="28"/>
        </w:rPr>
        <w:t xml:space="preserve"> </w:t>
      </w:r>
      <w:r w:rsidRPr="00C5079E">
        <w:rPr>
          <w:rFonts w:ascii="Times New Roman" w:hAnsi="Times New Roman" w:cs="Times New Roman"/>
          <w:sz w:val="28"/>
          <w:szCs w:val="28"/>
        </w:rPr>
        <w:t>по форме, утвержденной Постановлением Правительств</w:t>
      </w:r>
      <w:r w:rsidR="00B420F2" w:rsidRPr="00C5079E">
        <w:rPr>
          <w:rFonts w:ascii="Times New Roman" w:hAnsi="Times New Roman" w:cs="Times New Roman"/>
          <w:sz w:val="28"/>
          <w:szCs w:val="28"/>
        </w:rPr>
        <w:t xml:space="preserve">а Российской Федерации от 31 марта </w:t>
      </w:r>
      <w:r w:rsidRPr="00C5079E">
        <w:rPr>
          <w:rFonts w:ascii="Times New Roman" w:hAnsi="Times New Roman" w:cs="Times New Roman"/>
          <w:sz w:val="28"/>
          <w:szCs w:val="28"/>
        </w:rPr>
        <w:t xml:space="preserve">2015 </w:t>
      </w:r>
      <w:r w:rsidR="00B420F2" w:rsidRPr="00C5079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5079E">
        <w:rPr>
          <w:rFonts w:ascii="Times New Roman" w:hAnsi="Times New Roman" w:cs="Times New Roman"/>
          <w:sz w:val="28"/>
          <w:szCs w:val="28"/>
        </w:rPr>
        <w:t>N 300 "Об утверждении формы предложения о заключении концессионного соглашения с лицом, выступающим с инициативой заключения концессионного соглашения".</w:t>
      </w:r>
      <w:proofErr w:type="gramEnd"/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</w:t>
      </w:r>
      <w:r w:rsidR="00B420F2" w:rsidRPr="00C5079E">
        <w:rPr>
          <w:rFonts w:ascii="Times New Roman" w:hAnsi="Times New Roman" w:cs="Times New Roman"/>
          <w:sz w:val="28"/>
          <w:szCs w:val="28"/>
        </w:rPr>
        <w:t xml:space="preserve">21 июля </w:t>
      </w:r>
      <w:r w:rsidRPr="00C5079E">
        <w:rPr>
          <w:rFonts w:ascii="Times New Roman" w:hAnsi="Times New Roman" w:cs="Times New Roman"/>
          <w:sz w:val="28"/>
          <w:szCs w:val="28"/>
        </w:rPr>
        <w:t xml:space="preserve">2005 </w:t>
      </w:r>
      <w:r w:rsidR="00B420F2" w:rsidRPr="00C5079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5079E">
        <w:rPr>
          <w:rFonts w:ascii="Times New Roman" w:hAnsi="Times New Roman" w:cs="Times New Roman"/>
          <w:sz w:val="28"/>
          <w:szCs w:val="28"/>
        </w:rPr>
        <w:t>N 115-ФЗ "О концессионных соглашениях", и иные не противоречащие законодательству Российской Федерации условия.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3.2. Администрация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</w:t>
      </w:r>
      <w:r w:rsidR="006C27B4" w:rsidRPr="006C27B4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="006C27B4">
        <w:rPr>
          <w:rFonts w:ascii="Times New Roman" w:hAnsi="Times New Roman" w:cs="Times New Roman"/>
          <w:sz w:val="28"/>
          <w:szCs w:val="28"/>
        </w:rPr>
        <w:t xml:space="preserve"> </w:t>
      </w:r>
      <w:r w:rsidRPr="00C5079E">
        <w:rPr>
          <w:rFonts w:ascii="Times New Roman" w:hAnsi="Times New Roman" w:cs="Times New Roman"/>
          <w:sz w:val="28"/>
          <w:szCs w:val="28"/>
        </w:rPr>
        <w:t>о: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5079E">
        <w:rPr>
          <w:rFonts w:ascii="Times New Roman" w:hAnsi="Times New Roman" w:cs="Times New Roman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</w:t>
      </w:r>
      <w:r w:rsidR="006C27B4" w:rsidRPr="006C27B4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Pr="00C5079E">
        <w:rPr>
          <w:rFonts w:ascii="Times New Roman" w:hAnsi="Times New Roman" w:cs="Times New Roman"/>
          <w:sz w:val="28"/>
          <w:szCs w:val="28"/>
        </w:rPr>
        <w:t>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Отказ в заключение концессионного соглашения допускается в случаях, предусмотренных Федеральным законом от </w:t>
      </w:r>
      <w:r w:rsidR="00746049" w:rsidRPr="00C5079E">
        <w:rPr>
          <w:rFonts w:ascii="Times New Roman" w:hAnsi="Times New Roman" w:cs="Times New Roman"/>
          <w:sz w:val="28"/>
          <w:szCs w:val="28"/>
        </w:rPr>
        <w:t xml:space="preserve">21 июля </w:t>
      </w:r>
      <w:r w:rsidRPr="00C5079E">
        <w:rPr>
          <w:rFonts w:ascii="Times New Roman" w:hAnsi="Times New Roman" w:cs="Times New Roman"/>
          <w:sz w:val="28"/>
          <w:szCs w:val="28"/>
        </w:rPr>
        <w:t>2005</w:t>
      </w:r>
      <w:r w:rsidR="00746049" w:rsidRPr="00C5079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079E">
        <w:rPr>
          <w:rFonts w:ascii="Times New Roman" w:hAnsi="Times New Roman" w:cs="Times New Roman"/>
          <w:sz w:val="28"/>
          <w:szCs w:val="28"/>
        </w:rPr>
        <w:t xml:space="preserve"> N 115-ФЗ "О концессионных соглашениях".</w:t>
      </w:r>
    </w:p>
    <w:p w:rsidR="003202D0" w:rsidRDefault="000907C6" w:rsidP="003202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79E">
        <w:rPr>
          <w:rFonts w:ascii="Times New Roman" w:hAnsi="Times New Roman" w:cs="Times New Roman"/>
          <w:sz w:val="28"/>
          <w:szCs w:val="28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от </w:t>
      </w:r>
      <w:r w:rsidR="00660830" w:rsidRPr="00C5079E">
        <w:rPr>
          <w:rFonts w:ascii="Times New Roman" w:hAnsi="Times New Roman" w:cs="Times New Roman"/>
          <w:sz w:val="28"/>
          <w:szCs w:val="28"/>
        </w:rPr>
        <w:t xml:space="preserve">21 июля </w:t>
      </w:r>
      <w:r w:rsidRPr="00C5079E">
        <w:rPr>
          <w:rFonts w:ascii="Times New Roman" w:hAnsi="Times New Roman" w:cs="Times New Roman"/>
          <w:sz w:val="28"/>
          <w:szCs w:val="28"/>
        </w:rPr>
        <w:t xml:space="preserve">2005 </w:t>
      </w:r>
      <w:r w:rsidR="00660830" w:rsidRPr="00C5079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5079E">
        <w:rPr>
          <w:rFonts w:ascii="Times New Roman" w:hAnsi="Times New Roman" w:cs="Times New Roman"/>
          <w:sz w:val="28"/>
          <w:szCs w:val="28"/>
        </w:rPr>
        <w:t>N 115-ФЗ "О концессионных соглашениях".</w:t>
      </w:r>
    </w:p>
    <w:p w:rsidR="00DC18F3" w:rsidRDefault="00DC18F3" w:rsidP="006C27B4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907C6" w:rsidRDefault="000907C6" w:rsidP="00DC18F3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79E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C5079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5079E">
        <w:rPr>
          <w:rFonts w:ascii="Times New Roman" w:hAnsi="Times New Roman" w:cs="Times New Roman"/>
          <w:bCs/>
          <w:sz w:val="28"/>
          <w:szCs w:val="28"/>
        </w:rPr>
        <w:t xml:space="preserve"> исполнением концессионных соглашений</w:t>
      </w:r>
    </w:p>
    <w:p w:rsidR="00DC18F3" w:rsidRPr="00C5079E" w:rsidRDefault="00DC18F3" w:rsidP="006C27B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07C6" w:rsidRPr="00C5079E" w:rsidRDefault="00DC18F3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0907C6" w:rsidRPr="00C507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07C6" w:rsidRPr="00C5079E">
        <w:rPr>
          <w:rFonts w:ascii="Times New Roman" w:hAnsi="Times New Roman" w:cs="Times New Roman"/>
          <w:sz w:val="28"/>
          <w:szCs w:val="28"/>
        </w:rPr>
        <w:t xml:space="preserve"> исполнением концессионного соглашения осуществляет администрация </w:t>
      </w:r>
      <w:r w:rsidRPr="00DC18F3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="000907C6" w:rsidRPr="00C5079E">
        <w:rPr>
          <w:rFonts w:ascii="Times New Roman" w:hAnsi="Times New Roman" w:cs="Times New Roman"/>
          <w:sz w:val="28"/>
          <w:szCs w:val="28"/>
        </w:rPr>
        <w:t>, чьи полномочия распространяются на объект концессионного соглашения.</w:t>
      </w:r>
    </w:p>
    <w:p w:rsidR="000907C6" w:rsidRPr="00C5079E" w:rsidRDefault="000907C6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21E2A" w:rsidRPr="00C5079E" w:rsidRDefault="00821E2A" w:rsidP="000907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18F3" w:rsidRPr="00DC18F3" w:rsidRDefault="00DC18F3" w:rsidP="00DC18F3">
      <w:pPr>
        <w:shd w:val="clear" w:color="auto" w:fill="FFFFFF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C18F3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DC18F3" w:rsidRPr="00DC18F3" w:rsidRDefault="00DC18F3" w:rsidP="00DC18F3">
      <w:pPr>
        <w:shd w:val="clear" w:color="auto" w:fill="FFFFFF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C18F3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</w:t>
      </w:r>
    </w:p>
    <w:p w:rsidR="00DC18F3" w:rsidRPr="00DC18F3" w:rsidRDefault="00DC18F3" w:rsidP="00DC18F3">
      <w:pPr>
        <w:shd w:val="clear" w:color="auto" w:fill="FFFFFF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C18F3">
        <w:rPr>
          <w:rFonts w:ascii="Times New Roman" w:hAnsi="Times New Roman" w:cs="Times New Roman"/>
          <w:sz w:val="28"/>
          <w:szCs w:val="28"/>
        </w:rPr>
        <w:t xml:space="preserve">Отрадненского района                                                                        </w:t>
      </w:r>
      <w:proofErr w:type="spellStart"/>
      <w:r w:rsidRPr="00DC18F3">
        <w:rPr>
          <w:rFonts w:ascii="Times New Roman" w:hAnsi="Times New Roman" w:cs="Times New Roman"/>
          <w:sz w:val="28"/>
          <w:szCs w:val="28"/>
        </w:rPr>
        <w:t>С.В.Сидоренко</w:t>
      </w:r>
      <w:proofErr w:type="spellEnd"/>
    </w:p>
    <w:p w:rsidR="00510734" w:rsidRPr="00C5079E" w:rsidRDefault="00510734" w:rsidP="000907C6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sectPr w:rsidR="00510734" w:rsidRPr="00C5079E" w:rsidSect="00C5079E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DC" w:rsidRDefault="00A339DC" w:rsidP="005C5FBE">
      <w:r>
        <w:separator/>
      </w:r>
    </w:p>
  </w:endnote>
  <w:endnote w:type="continuationSeparator" w:id="0">
    <w:p w:rsidR="00A339DC" w:rsidRDefault="00A339DC" w:rsidP="005C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DC" w:rsidRDefault="00A339DC" w:rsidP="005C5FBE">
      <w:r>
        <w:separator/>
      </w:r>
    </w:p>
  </w:footnote>
  <w:footnote w:type="continuationSeparator" w:id="0">
    <w:p w:rsidR="00A339DC" w:rsidRDefault="00A339DC" w:rsidP="005C5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B228CA"/>
    <w:multiLevelType w:val="hybridMultilevel"/>
    <w:tmpl w:val="56E4F3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A52C3"/>
    <w:multiLevelType w:val="hybridMultilevel"/>
    <w:tmpl w:val="5EB83C4E"/>
    <w:lvl w:ilvl="0" w:tplc="495EEF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140E3A"/>
    <w:multiLevelType w:val="hybridMultilevel"/>
    <w:tmpl w:val="001C8CA0"/>
    <w:lvl w:ilvl="0" w:tplc="9E3CD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02B45"/>
    <w:multiLevelType w:val="hybridMultilevel"/>
    <w:tmpl w:val="793EC87E"/>
    <w:lvl w:ilvl="0" w:tplc="9E3CD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D94344"/>
    <w:multiLevelType w:val="hybridMultilevel"/>
    <w:tmpl w:val="89BEE4BE"/>
    <w:lvl w:ilvl="0" w:tplc="9E3CDF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A7025A1"/>
    <w:multiLevelType w:val="hybridMultilevel"/>
    <w:tmpl w:val="22FED618"/>
    <w:lvl w:ilvl="0" w:tplc="7F8E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9E0965"/>
    <w:multiLevelType w:val="hybridMultilevel"/>
    <w:tmpl w:val="51F6B0DA"/>
    <w:lvl w:ilvl="0" w:tplc="9E3CDF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AB01949"/>
    <w:multiLevelType w:val="hybridMultilevel"/>
    <w:tmpl w:val="FFEEEAC8"/>
    <w:lvl w:ilvl="0" w:tplc="20F80C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AB4203"/>
    <w:multiLevelType w:val="multilevel"/>
    <w:tmpl w:val="401E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847CA"/>
    <w:multiLevelType w:val="hybridMultilevel"/>
    <w:tmpl w:val="BECE88D4"/>
    <w:lvl w:ilvl="0" w:tplc="9E3CDF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hint="default"/>
      </w:rPr>
    </w:lvl>
  </w:abstractNum>
  <w:abstractNum w:abstractNumId="14">
    <w:nsid w:val="5FF75D84"/>
    <w:multiLevelType w:val="hybridMultilevel"/>
    <w:tmpl w:val="B1963B24"/>
    <w:lvl w:ilvl="0" w:tplc="9E3CD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463143"/>
    <w:multiLevelType w:val="hybridMultilevel"/>
    <w:tmpl w:val="498E2D52"/>
    <w:lvl w:ilvl="0" w:tplc="9E3CDF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7B9677E"/>
    <w:multiLevelType w:val="hybridMultilevel"/>
    <w:tmpl w:val="1486A6B0"/>
    <w:lvl w:ilvl="0" w:tplc="9E3CD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E666F7"/>
    <w:multiLevelType w:val="hybridMultilevel"/>
    <w:tmpl w:val="A06CE89E"/>
    <w:lvl w:ilvl="0" w:tplc="9E3CD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F01155"/>
    <w:multiLevelType w:val="singleLevel"/>
    <w:tmpl w:val="85A20A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18"/>
  </w:num>
  <w:num w:numId="10">
    <w:abstractNumId w:val="9"/>
  </w:num>
  <w:num w:numId="11">
    <w:abstractNumId w:val="15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226"/>
    <w:rsid w:val="00000121"/>
    <w:rsid w:val="0000133C"/>
    <w:rsid w:val="0000215F"/>
    <w:rsid w:val="0000352A"/>
    <w:rsid w:val="000040C1"/>
    <w:rsid w:val="00004726"/>
    <w:rsid w:val="0001641F"/>
    <w:rsid w:val="00017EB6"/>
    <w:rsid w:val="0002082B"/>
    <w:rsid w:val="0002129D"/>
    <w:rsid w:val="00021DEA"/>
    <w:rsid w:val="00023BE8"/>
    <w:rsid w:val="0003132E"/>
    <w:rsid w:val="00042159"/>
    <w:rsid w:val="00050FCB"/>
    <w:rsid w:val="00053F29"/>
    <w:rsid w:val="00055AFF"/>
    <w:rsid w:val="0006120D"/>
    <w:rsid w:val="000666E7"/>
    <w:rsid w:val="00080DBE"/>
    <w:rsid w:val="00083ED6"/>
    <w:rsid w:val="000907C6"/>
    <w:rsid w:val="00092FE9"/>
    <w:rsid w:val="000957D0"/>
    <w:rsid w:val="00096624"/>
    <w:rsid w:val="000A4A32"/>
    <w:rsid w:val="000B2BCE"/>
    <w:rsid w:val="000B3CFA"/>
    <w:rsid w:val="000B45CA"/>
    <w:rsid w:val="000B4E90"/>
    <w:rsid w:val="000B560D"/>
    <w:rsid w:val="000B759E"/>
    <w:rsid w:val="000C2D0E"/>
    <w:rsid w:val="000C54D2"/>
    <w:rsid w:val="000D34CF"/>
    <w:rsid w:val="000D7DF6"/>
    <w:rsid w:val="000E724F"/>
    <w:rsid w:val="000F41EE"/>
    <w:rsid w:val="000F4443"/>
    <w:rsid w:val="00104957"/>
    <w:rsid w:val="00107521"/>
    <w:rsid w:val="00114AB8"/>
    <w:rsid w:val="0012191F"/>
    <w:rsid w:val="00124EE0"/>
    <w:rsid w:val="00125CF3"/>
    <w:rsid w:val="001268B1"/>
    <w:rsid w:val="00126C40"/>
    <w:rsid w:val="001327FD"/>
    <w:rsid w:val="00133520"/>
    <w:rsid w:val="00136AFD"/>
    <w:rsid w:val="001513EF"/>
    <w:rsid w:val="00160EE4"/>
    <w:rsid w:val="00170AA1"/>
    <w:rsid w:val="00171444"/>
    <w:rsid w:val="0017163B"/>
    <w:rsid w:val="0017579A"/>
    <w:rsid w:val="0017609E"/>
    <w:rsid w:val="001774E3"/>
    <w:rsid w:val="001813E1"/>
    <w:rsid w:val="001843D6"/>
    <w:rsid w:val="001916B6"/>
    <w:rsid w:val="00195C22"/>
    <w:rsid w:val="001A0D87"/>
    <w:rsid w:val="001A4210"/>
    <w:rsid w:val="001A650C"/>
    <w:rsid w:val="001A66A2"/>
    <w:rsid w:val="001A7FF3"/>
    <w:rsid w:val="001B58B9"/>
    <w:rsid w:val="001B6A09"/>
    <w:rsid w:val="001C5122"/>
    <w:rsid w:val="001C526E"/>
    <w:rsid w:val="001C6F03"/>
    <w:rsid w:val="001D0D44"/>
    <w:rsid w:val="001D4075"/>
    <w:rsid w:val="001D51B5"/>
    <w:rsid w:val="001E059E"/>
    <w:rsid w:val="001E3B7C"/>
    <w:rsid w:val="001E4426"/>
    <w:rsid w:val="001E57C4"/>
    <w:rsid w:val="001E61F1"/>
    <w:rsid w:val="001E6A3C"/>
    <w:rsid w:val="001F2687"/>
    <w:rsid w:val="001F5427"/>
    <w:rsid w:val="001F72A5"/>
    <w:rsid w:val="00200837"/>
    <w:rsid w:val="00200AF1"/>
    <w:rsid w:val="00202DBD"/>
    <w:rsid w:val="002041D9"/>
    <w:rsid w:val="00204508"/>
    <w:rsid w:val="002063FC"/>
    <w:rsid w:val="002067E3"/>
    <w:rsid w:val="0021208E"/>
    <w:rsid w:val="002166D3"/>
    <w:rsid w:val="00220B0A"/>
    <w:rsid w:val="00227EE2"/>
    <w:rsid w:val="0023388B"/>
    <w:rsid w:val="00234431"/>
    <w:rsid w:val="002375F5"/>
    <w:rsid w:val="00237B9B"/>
    <w:rsid w:val="00237DDB"/>
    <w:rsid w:val="00237DF1"/>
    <w:rsid w:val="0024171E"/>
    <w:rsid w:val="00241E8C"/>
    <w:rsid w:val="00250702"/>
    <w:rsid w:val="0025551A"/>
    <w:rsid w:val="00261847"/>
    <w:rsid w:val="002639F0"/>
    <w:rsid w:val="002703F0"/>
    <w:rsid w:val="00272FDC"/>
    <w:rsid w:val="00274156"/>
    <w:rsid w:val="002748B4"/>
    <w:rsid w:val="00275008"/>
    <w:rsid w:val="00275E71"/>
    <w:rsid w:val="00276F40"/>
    <w:rsid w:val="00283589"/>
    <w:rsid w:val="00284305"/>
    <w:rsid w:val="002870D3"/>
    <w:rsid w:val="00290D9B"/>
    <w:rsid w:val="0029436D"/>
    <w:rsid w:val="00294443"/>
    <w:rsid w:val="002A418C"/>
    <w:rsid w:val="002A426A"/>
    <w:rsid w:val="002A6682"/>
    <w:rsid w:val="002A6738"/>
    <w:rsid w:val="002A7164"/>
    <w:rsid w:val="002B1556"/>
    <w:rsid w:val="002B2C09"/>
    <w:rsid w:val="002B7062"/>
    <w:rsid w:val="002C3DFE"/>
    <w:rsid w:val="002C73E7"/>
    <w:rsid w:val="002D0EBD"/>
    <w:rsid w:val="002D2CE6"/>
    <w:rsid w:val="002D34A3"/>
    <w:rsid w:val="002E1331"/>
    <w:rsid w:val="002E67A6"/>
    <w:rsid w:val="002E690A"/>
    <w:rsid w:val="002F0A4F"/>
    <w:rsid w:val="002F1590"/>
    <w:rsid w:val="002F3272"/>
    <w:rsid w:val="002F57E3"/>
    <w:rsid w:val="002F671A"/>
    <w:rsid w:val="002F6FB2"/>
    <w:rsid w:val="003001DD"/>
    <w:rsid w:val="00300411"/>
    <w:rsid w:val="003028D6"/>
    <w:rsid w:val="003049BE"/>
    <w:rsid w:val="003066CE"/>
    <w:rsid w:val="00307D73"/>
    <w:rsid w:val="00313CA5"/>
    <w:rsid w:val="00314C15"/>
    <w:rsid w:val="0031515B"/>
    <w:rsid w:val="00315DF2"/>
    <w:rsid w:val="003202D0"/>
    <w:rsid w:val="00322A45"/>
    <w:rsid w:val="003230CE"/>
    <w:rsid w:val="0032382D"/>
    <w:rsid w:val="003309D7"/>
    <w:rsid w:val="00331AFF"/>
    <w:rsid w:val="0033213A"/>
    <w:rsid w:val="00333309"/>
    <w:rsid w:val="003335AB"/>
    <w:rsid w:val="00340C9A"/>
    <w:rsid w:val="00341117"/>
    <w:rsid w:val="003546A0"/>
    <w:rsid w:val="00357946"/>
    <w:rsid w:val="003601A6"/>
    <w:rsid w:val="003609E4"/>
    <w:rsid w:val="00361FC5"/>
    <w:rsid w:val="00365966"/>
    <w:rsid w:val="00367B15"/>
    <w:rsid w:val="00372B06"/>
    <w:rsid w:val="00375188"/>
    <w:rsid w:val="00377439"/>
    <w:rsid w:val="0038133C"/>
    <w:rsid w:val="00382116"/>
    <w:rsid w:val="00383F85"/>
    <w:rsid w:val="00387831"/>
    <w:rsid w:val="0039210C"/>
    <w:rsid w:val="003948DC"/>
    <w:rsid w:val="003A3D2F"/>
    <w:rsid w:val="003A5047"/>
    <w:rsid w:val="003A52F6"/>
    <w:rsid w:val="003B5D36"/>
    <w:rsid w:val="003B6640"/>
    <w:rsid w:val="003B6F1D"/>
    <w:rsid w:val="003C1414"/>
    <w:rsid w:val="003C247C"/>
    <w:rsid w:val="003C510D"/>
    <w:rsid w:val="003C5E92"/>
    <w:rsid w:val="003C6245"/>
    <w:rsid w:val="003C62E1"/>
    <w:rsid w:val="003C73D5"/>
    <w:rsid w:val="003D0022"/>
    <w:rsid w:val="003D1F1C"/>
    <w:rsid w:val="003D37D3"/>
    <w:rsid w:val="003E1C1E"/>
    <w:rsid w:val="003E1C39"/>
    <w:rsid w:val="003E77A4"/>
    <w:rsid w:val="003E794E"/>
    <w:rsid w:val="003F50DD"/>
    <w:rsid w:val="003F539E"/>
    <w:rsid w:val="003F6BDF"/>
    <w:rsid w:val="003F7583"/>
    <w:rsid w:val="00400F8B"/>
    <w:rsid w:val="00402381"/>
    <w:rsid w:val="004026FC"/>
    <w:rsid w:val="004136EA"/>
    <w:rsid w:val="00415521"/>
    <w:rsid w:val="004170B6"/>
    <w:rsid w:val="00420B47"/>
    <w:rsid w:val="004211AE"/>
    <w:rsid w:val="00425CA4"/>
    <w:rsid w:val="00425E3C"/>
    <w:rsid w:val="004310B2"/>
    <w:rsid w:val="0043381B"/>
    <w:rsid w:val="004338F4"/>
    <w:rsid w:val="00436080"/>
    <w:rsid w:val="00443C6E"/>
    <w:rsid w:val="00445350"/>
    <w:rsid w:val="00447AE2"/>
    <w:rsid w:val="004511A2"/>
    <w:rsid w:val="0045602A"/>
    <w:rsid w:val="0045645E"/>
    <w:rsid w:val="0045755B"/>
    <w:rsid w:val="0046320E"/>
    <w:rsid w:val="004658B0"/>
    <w:rsid w:val="00467180"/>
    <w:rsid w:val="00467343"/>
    <w:rsid w:val="0047245A"/>
    <w:rsid w:val="004726A1"/>
    <w:rsid w:val="0047512D"/>
    <w:rsid w:val="004758CC"/>
    <w:rsid w:val="0047667D"/>
    <w:rsid w:val="004809D2"/>
    <w:rsid w:val="0048351D"/>
    <w:rsid w:val="004839B6"/>
    <w:rsid w:val="004852E7"/>
    <w:rsid w:val="00490FB8"/>
    <w:rsid w:val="004942EC"/>
    <w:rsid w:val="00495C73"/>
    <w:rsid w:val="004A2AA9"/>
    <w:rsid w:val="004A2B37"/>
    <w:rsid w:val="004A33BB"/>
    <w:rsid w:val="004A70C4"/>
    <w:rsid w:val="004A7593"/>
    <w:rsid w:val="004B0198"/>
    <w:rsid w:val="004B5DB8"/>
    <w:rsid w:val="004C0811"/>
    <w:rsid w:val="004C13CD"/>
    <w:rsid w:val="004C1A78"/>
    <w:rsid w:val="004C1F0E"/>
    <w:rsid w:val="004C69AB"/>
    <w:rsid w:val="004D4C2F"/>
    <w:rsid w:val="004D6569"/>
    <w:rsid w:val="004D765D"/>
    <w:rsid w:val="004E0AEB"/>
    <w:rsid w:val="004E66E6"/>
    <w:rsid w:val="004E6B59"/>
    <w:rsid w:val="004F0C82"/>
    <w:rsid w:val="004F5C49"/>
    <w:rsid w:val="0050489C"/>
    <w:rsid w:val="00504B53"/>
    <w:rsid w:val="0050521F"/>
    <w:rsid w:val="005078EF"/>
    <w:rsid w:val="00510734"/>
    <w:rsid w:val="00510934"/>
    <w:rsid w:val="005121ED"/>
    <w:rsid w:val="005125F0"/>
    <w:rsid w:val="00516BC8"/>
    <w:rsid w:val="0052292C"/>
    <w:rsid w:val="00522987"/>
    <w:rsid w:val="00523C1E"/>
    <w:rsid w:val="005338FF"/>
    <w:rsid w:val="005519AE"/>
    <w:rsid w:val="0055396D"/>
    <w:rsid w:val="005554D8"/>
    <w:rsid w:val="00556473"/>
    <w:rsid w:val="00556C88"/>
    <w:rsid w:val="00561409"/>
    <w:rsid w:val="00573277"/>
    <w:rsid w:val="005835EB"/>
    <w:rsid w:val="00585F76"/>
    <w:rsid w:val="00587955"/>
    <w:rsid w:val="005902FE"/>
    <w:rsid w:val="00590416"/>
    <w:rsid w:val="00590A7A"/>
    <w:rsid w:val="005922EE"/>
    <w:rsid w:val="00593157"/>
    <w:rsid w:val="0059567E"/>
    <w:rsid w:val="005A3DDC"/>
    <w:rsid w:val="005A6A05"/>
    <w:rsid w:val="005A6C9C"/>
    <w:rsid w:val="005A72FD"/>
    <w:rsid w:val="005A77F9"/>
    <w:rsid w:val="005A7F01"/>
    <w:rsid w:val="005B04B3"/>
    <w:rsid w:val="005B136B"/>
    <w:rsid w:val="005B7DFC"/>
    <w:rsid w:val="005C0F42"/>
    <w:rsid w:val="005C568F"/>
    <w:rsid w:val="005C5FBE"/>
    <w:rsid w:val="005C7293"/>
    <w:rsid w:val="005D132C"/>
    <w:rsid w:val="005D3157"/>
    <w:rsid w:val="005D5A25"/>
    <w:rsid w:val="005E28D5"/>
    <w:rsid w:val="005E770E"/>
    <w:rsid w:val="005F0432"/>
    <w:rsid w:val="005F19DB"/>
    <w:rsid w:val="00602170"/>
    <w:rsid w:val="00606CFA"/>
    <w:rsid w:val="00607966"/>
    <w:rsid w:val="0061029A"/>
    <w:rsid w:val="00622E42"/>
    <w:rsid w:val="00634201"/>
    <w:rsid w:val="006410C5"/>
    <w:rsid w:val="0064173A"/>
    <w:rsid w:val="00642C2E"/>
    <w:rsid w:val="006448DD"/>
    <w:rsid w:val="00646408"/>
    <w:rsid w:val="0065555F"/>
    <w:rsid w:val="00655B63"/>
    <w:rsid w:val="006567C6"/>
    <w:rsid w:val="00660830"/>
    <w:rsid w:val="00667DF5"/>
    <w:rsid w:val="00670F00"/>
    <w:rsid w:val="00676340"/>
    <w:rsid w:val="00676C5C"/>
    <w:rsid w:val="00685055"/>
    <w:rsid w:val="00690154"/>
    <w:rsid w:val="00692361"/>
    <w:rsid w:val="006A1D7F"/>
    <w:rsid w:val="006A444B"/>
    <w:rsid w:val="006A4866"/>
    <w:rsid w:val="006A4C7E"/>
    <w:rsid w:val="006B1365"/>
    <w:rsid w:val="006B200C"/>
    <w:rsid w:val="006B32B0"/>
    <w:rsid w:val="006B69D7"/>
    <w:rsid w:val="006C1DD1"/>
    <w:rsid w:val="006C279D"/>
    <w:rsid w:val="006C27B4"/>
    <w:rsid w:val="006C3B72"/>
    <w:rsid w:val="006E0D28"/>
    <w:rsid w:val="006F1CE5"/>
    <w:rsid w:val="006F1FD0"/>
    <w:rsid w:val="006F76FB"/>
    <w:rsid w:val="00703D87"/>
    <w:rsid w:val="0070487B"/>
    <w:rsid w:val="00706978"/>
    <w:rsid w:val="00713363"/>
    <w:rsid w:val="00713ED5"/>
    <w:rsid w:val="00716085"/>
    <w:rsid w:val="0072122B"/>
    <w:rsid w:val="00721DCA"/>
    <w:rsid w:val="007246D8"/>
    <w:rsid w:val="0072498B"/>
    <w:rsid w:val="00725567"/>
    <w:rsid w:val="0072586C"/>
    <w:rsid w:val="00727303"/>
    <w:rsid w:val="00730D2B"/>
    <w:rsid w:val="0073203A"/>
    <w:rsid w:val="007361E0"/>
    <w:rsid w:val="00741339"/>
    <w:rsid w:val="00742162"/>
    <w:rsid w:val="00743007"/>
    <w:rsid w:val="007455C1"/>
    <w:rsid w:val="00745CF6"/>
    <w:rsid w:val="00746049"/>
    <w:rsid w:val="00747456"/>
    <w:rsid w:val="0075301B"/>
    <w:rsid w:val="00757E2E"/>
    <w:rsid w:val="00764D91"/>
    <w:rsid w:val="0077177C"/>
    <w:rsid w:val="00775872"/>
    <w:rsid w:val="00782B46"/>
    <w:rsid w:val="00782E7D"/>
    <w:rsid w:val="00783882"/>
    <w:rsid w:val="00784D6A"/>
    <w:rsid w:val="00787D7A"/>
    <w:rsid w:val="00793478"/>
    <w:rsid w:val="00795158"/>
    <w:rsid w:val="00795914"/>
    <w:rsid w:val="00796971"/>
    <w:rsid w:val="00797511"/>
    <w:rsid w:val="007A10FC"/>
    <w:rsid w:val="007A5CB9"/>
    <w:rsid w:val="007B034D"/>
    <w:rsid w:val="007B0784"/>
    <w:rsid w:val="007B07CE"/>
    <w:rsid w:val="007B0FA4"/>
    <w:rsid w:val="007B1752"/>
    <w:rsid w:val="007B230E"/>
    <w:rsid w:val="007B4E6B"/>
    <w:rsid w:val="007C2D09"/>
    <w:rsid w:val="007D0CDB"/>
    <w:rsid w:val="007D1D8B"/>
    <w:rsid w:val="007D339F"/>
    <w:rsid w:val="007D5A64"/>
    <w:rsid w:val="007D6B18"/>
    <w:rsid w:val="007E188D"/>
    <w:rsid w:val="007E77BF"/>
    <w:rsid w:val="007E7FB2"/>
    <w:rsid w:val="007F0B90"/>
    <w:rsid w:val="007F37A5"/>
    <w:rsid w:val="007F7D85"/>
    <w:rsid w:val="00802A4E"/>
    <w:rsid w:val="00812F39"/>
    <w:rsid w:val="00813784"/>
    <w:rsid w:val="0081456C"/>
    <w:rsid w:val="00821E2A"/>
    <w:rsid w:val="00824951"/>
    <w:rsid w:val="008253AC"/>
    <w:rsid w:val="008255F1"/>
    <w:rsid w:val="00835905"/>
    <w:rsid w:val="00836989"/>
    <w:rsid w:val="00842462"/>
    <w:rsid w:val="0084390F"/>
    <w:rsid w:val="00846479"/>
    <w:rsid w:val="00851141"/>
    <w:rsid w:val="00854209"/>
    <w:rsid w:val="008542CD"/>
    <w:rsid w:val="008557F2"/>
    <w:rsid w:val="00856AB0"/>
    <w:rsid w:val="00857CAE"/>
    <w:rsid w:val="00863FC4"/>
    <w:rsid w:val="00864452"/>
    <w:rsid w:val="008670F1"/>
    <w:rsid w:val="00867BC3"/>
    <w:rsid w:val="008714E6"/>
    <w:rsid w:val="00872B8F"/>
    <w:rsid w:val="0087318D"/>
    <w:rsid w:val="00875E31"/>
    <w:rsid w:val="00890690"/>
    <w:rsid w:val="00891B86"/>
    <w:rsid w:val="008A05F9"/>
    <w:rsid w:val="008A637B"/>
    <w:rsid w:val="008B26CB"/>
    <w:rsid w:val="008B2CFE"/>
    <w:rsid w:val="008B504E"/>
    <w:rsid w:val="008C2849"/>
    <w:rsid w:val="008C410E"/>
    <w:rsid w:val="008D5108"/>
    <w:rsid w:val="008E2583"/>
    <w:rsid w:val="008E309D"/>
    <w:rsid w:val="008E33FC"/>
    <w:rsid w:val="008E7535"/>
    <w:rsid w:val="008F0251"/>
    <w:rsid w:val="008F0F18"/>
    <w:rsid w:val="008F2D8D"/>
    <w:rsid w:val="00900157"/>
    <w:rsid w:val="00901EB1"/>
    <w:rsid w:val="00910AF9"/>
    <w:rsid w:val="00911674"/>
    <w:rsid w:val="00912F68"/>
    <w:rsid w:val="00916CD6"/>
    <w:rsid w:val="009179D2"/>
    <w:rsid w:val="00920BF9"/>
    <w:rsid w:val="00921E14"/>
    <w:rsid w:val="00926EC6"/>
    <w:rsid w:val="00930005"/>
    <w:rsid w:val="00932708"/>
    <w:rsid w:val="00935547"/>
    <w:rsid w:val="00941DA9"/>
    <w:rsid w:val="00944F47"/>
    <w:rsid w:val="00951019"/>
    <w:rsid w:val="0096116E"/>
    <w:rsid w:val="0096554D"/>
    <w:rsid w:val="00967270"/>
    <w:rsid w:val="00970569"/>
    <w:rsid w:val="00971854"/>
    <w:rsid w:val="009770C3"/>
    <w:rsid w:val="00984161"/>
    <w:rsid w:val="009847FB"/>
    <w:rsid w:val="00984839"/>
    <w:rsid w:val="009874F1"/>
    <w:rsid w:val="00987C97"/>
    <w:rsid w:val="00992580"/>
    <w:rsid w:val="00992FA6"/>
    <w:rsid w:val="00995593"/>
    <w:rsid w:val="00995F42"/>
    <w:rsid w:val="009967F9"/>
    <w:rsid w:val="009A1419"/>
    <w:rsid w:val="009A2256"/>
    <w:rsid w:val="009A6CA7"/>
    <w:rsid w:val="009B009A"/>
    <w:rsid w:val="009B3F67"/>
    <w:rsid w:val="009B4F9E"/>
    <w:rsid w:val="009B5F7B"/>
    <w:rsid w:val="009C295F"/>
    <w:rsid w:val="009C3E44"/>
    <w:rsid w:val="009C4B1C"/>
    <w:rsid w:val="009D0C94"/>
    <w:rsid w:val="009D4D0D"/>
    <w:rsid w:val="009E114E"/>
    <w:rsid w:val="009E251E"/>
    <w:rsid w:val="009E4B46"/>
    <w:rsid w:val="009E58F4"/>
    <w:rsid w:val="009E70D4"/>
    <w:rsid w:val="009F09B1"/>
    <w:rsid w:val="009F2059"/>
    <w:rsid w:val="009F3530"/>
    <w:rsid w:val="009F4304"/>
    <w:rsid w:val="009F7E40"/>
    <w:rsid w:val="00A0659A"/>
    <w:rsid w:val="00A10883"/>
    <w:rsid w:val="00A16790"/>
    <w:rsid w:val="00A17FBD"/>
    <w:rsid w:val="00A17FE8"/>
    <w:rsid w:val="00A220BD"/>
    <w:rsid w:val="00A24381"/>
    <w:rsid w:val="00A248B0"/>
    <w:rsid w:val="00A25A48"/>
    <w:rsid w:val="00A25A59"/>
    <w:rsid w:val="00A339DC"/>
    <w:rsid w:val="00A3438F"/>
    <w:rsid w:val="00A42651"/>
    <w:rsid w:val="00A47B64"/>
    <w:rsid w:val="00A5149F"/>
    <w:rsid w:val="00A570E8"/>
    <w:rsid w:val="00A57F53"/>
    <w:rsid w:val="00A70600"/>
    <w:rsid w:val="00A71AA1"/>
    <w:rsid w:val="00A76208"/>
    <w:rsid w:val="00A76478"/>
    <w:rsid w:val="00A83738"/>
    <w:rsid w:val="00A8707C"/>
    <w:rsid w:val="00A871A1"/>
    <w:rsid w:val="00A877F5"/>
    <w:rsid w:val="00A94EE7"/>
    <w:rsid w:val="00A97EF9"/>
    <w:rsid w:val="00AA709B"/>
    <w:rsid w:val="00AB60B8"/>
    <w:rsid w:val="00AC2B28"/>
    <w:rsid w:val="00AC380A"/>
    <w:rsid w:val="00AC4554"/>
    <w:rsid w:val="00AC55F2"/>
    <w:rsid w:val="00AC6475"/>
    <w:rsid w:val="00AD1969"/>
    <w:rsid w:val="00AD380A"/>
    <w:rsid w:val="00AD71F3"/>
    <w:rsid w:val="00AE0416"/>
    <w:rsid w:val="00AE25E2"/>
    <w:rsid w:val="00AE39A6"/>
    <w:rsid w:val="00AF2E67"/>
    <w:rsid w:val="00AF381F"/>
    <w:rsid w:val="00AF4931"/>
    <w:rsid w:val="00AF5A24"/>
    <w:rsid w:val="00B02068"/>
    <w:rsid w:val="00B06311"/>
    <w:rsid w:val="00B065E6"/>
    <w:rsid w:val="00B24170"/>
    <w:rsid w:val="00B25790"/>
    <w:rsid w:val="00B26D34"/>
    <w:rsid w:val="00B26F52"/>
    <w:rsid w:val="00B309B0"/>
    <w:rsid w:val="00B30DE7"/>
    <w:rsid w:val="00B32014"/>
    <w:rsid w:val="00B34F6C"/>
    <w:rsid w:val="00B36AAC"/>
    <w:rsid w:val="00B40817"/>
    <w:rsid w:val="00B420F2"/>
    <w:rsid w:val="00B42276"/>
    <w:rsid w:val="00B42BA3"/>
    <w:rsid w:val="00B46433"/>
    <w:rsid w:val="00B4689B"/>
    <w:rsid w:val="00B51EC4"/>
    <w:rsid w:val="00B529A4"/>
    <w:rsid w:val="00B55763"/>
    <w:rsid w:val="00B61E22"/>
    <w:rsid w:val="00B70CE8"/>
    <w:rsid w:val="00B71200"/>
    <w:rsid w:val="00B71BF9"/>
    <w:rsid w:val="00B767D3"/>
    <w:rsid w:val="00B77FF9"/>
    <w:rsid w:val="00B82DD2"/>
    <w:rsid w:val="00B915C4"/>
    <w:rsid w:val="00BA1D78"/>
    <w:rsid w:val="00BA2E80"/>
    <w:rsid w:val="00BA5462"/>
    <w:rsid w:val="00BA5B82"/>
    <w:rsid w:val="00BB6854"/>
    <w:rsid w:val="00BB702D"/>
    <w:rsid w:val="00BC0105"/>
    <w:rsid w:val="00BC134E"/>
    <w:rsid w:val="00BC4155"/>
    <w:rsid w:val="00BC54C9"/>
    <w:rsid w:val="00BC77A4"/>
    <w:rsid w:val="00BC788C"/>
    <w:rsid w:val="00BD04F3"/>
    <w:rsid w:val="00BD334A"/>
    <w:rsid w:val="00BE0F68"/>
    <w:rsid w:val="00BE218B"/>
    <w:rsid w:val="00BF3DBB"/>
    <w:rsid w:val="00BF438E"/>
    <w:rsid w:val="00BF5001"/>
    <w:rsid w:val="00C00F00"/>
    <w:rsid w:val="00C023A2"/>
    <w:rsid w:val="00C06203"/>
    <w:rsid w:val="00C10281"/>
    <w:rsid w:val="00C155FF"/>
    <w:rsid w:val="00C15635"/>
    <w:rsid w:val="00C15679"/>
    <w:rsid w:val="00C1720D"/>
    <w:rsid w:val="00C17A1E"/>
    <w:rsid w:val="00C20804"/>
    <w:rsid w:val="00C342CB"/>
    <w:rsid w:val="00C3529C"/>
    <w:rsid w:val="00C36656"/>
    <w:rsid w:val="00C36882"/>
    <w:rsid w:val="00C36E51"/>
    <w:rsid w:val="00C3707C"/>
    <w:rsid w:val="00C40A5C"/>
    <w:rsid w:val="00C418F5"/>
    <w:rsid w:val="00C41D66"/>
    <w:rsid w:val="00C44759"/>
    <w:rsid w:val="00C5079E"/>
    <w:rsid w:val="00C56048"/>
    <w:rsid w:val="00C6621D"/>
    <w:rsid w:val="00C67366"/>
    <w:rsid w:val="00C71986"/>
    <w:rsid w:val="00C740A0"/>
    <w:rsid w:val="00C8005B"/>
    <w:rsid w:val="00C82597"/>
    <w:rsid w:val="00C8764D"/>
    <w:rsid w:val="00C95290"/>
    <w:rsid w:val="00C95AAB"/>
    <w:rsid w:val="00C96E1B"/>
    <w:rsid w:val="00CA36CB"/>
    <w:rsid w:val="00CB0D39"/>
    <w:rsid w:val="00CB3578"/>
    <w:rsid w:val="00CB381F"/>
    <w:rsid w:val="00CB5DDB"/>
    <w:rsid w:val="00CC42C5"/>
    <w:rsid w:val="00CC5C1C"/>
    <w:rsid w:val="00CC6BC1"/>
    <w:rsid w:val="00CD038F"/>
    <w:rsid w:val="00CD0650"/>
    <w:rsid w:val="00CD2A21"/>
    <w:rsid w:val="00CD6F38"/>
    <w:rsid w:val="00CE315C"/>
    <w:rsid w:val="00CE493A"/>
    <w:rsid w:val="00CF2280"/>
    <w:rsid w:val="00CF3A07"/>
    <w:rsid w:val="00CF48F4"/>
    <w:rsid w:val="00D04E08"/>
    <w:rsid w:val="00D06688"/>
    <w:rsid w:val="00D125AD"/>
    <w:rsid w:val="00D12A02"/>
    <w:rsid w:val="00D13542"/>
    <w:rsid w:val="00D15476"/>
    <w:rsid w:val="00D173AB"/>
    <w:rsid w:val="00D1740D"/>
    <w:rsid w:val="00D229CA"/>
    <w:rsid w:val="00D24FA0"/>
    <w:rsid w:val="00D25D6C"/>
    <w:rsid w:val="00D26FA3"/>
    <w:rsid w:val="00D3193D"/>
    <w:rsid w:val="00D43F19"/>
    <w:rsid w:val="00D4542C"/>
    <w:rsid w:val="00D5311C"/>
    <w:rsid w:val="00D54D86"/>
    <w:rsid w:val="00D60B29"/>
    <w:rsid w:val="00D704FC"/>
    <w:rsid w:val="00D71A35"/>
    <w:rsid w:val="00D74226"/>
    <w:rsid w:val="00D80D3F"/>
    <w:rsid w:val="00D83ADC"/>
    <w:rsid w:val="00D84C9F"/>
    <w:rsid w:val="00D86DC9"/>
    <w:rsid w:val="00D877AC"/>
    <w:rsid w:val="00D93045"/>
    <w:rsid w:val="00D93985"/>
    <w:rsid w:val="00D97468"/>
    <w:rsid w:val="00D9772E"/>
    <w:rsid w:val="00DA4AA3"/>
    <w:rsid w:val="00DB65D5"/>
    <w:rsid w:val="00DB79FA"/>
    <w:rsid w:val="00DC18F3"/>
    <w:rsid w:val="00DC6723"/>
    <w:rsid w:val="00DD0720"/>
    <w:rsid w:val="00DD10B0"/>
    <w:rsid w:val="00DD4F4D"/>
    <w:rsid w:val="00DD63E5"/>
    <w:rsid w:val="00DD6E95"/>
    <w:rsid w:val="00DD772A"/>
    <w:rsid w:val="00DE34D0"/>
    <w:rsid w:val="00DE370F"/>
    <w:rsid w:val="00DE6DE6"/>
    <w:rsid w:val="00DF0E97"/>
    <w:rsid w:val="00DF47D3"/>
    <w:rsid w:val="00E003CD"/>
    <w:rsid w:val="00E00814"/>
    <w:rsid w:val="00E013F5"/>
    <w:rsid w:val="00E03C3C"/>
    <w:rsid w:val="00E06924"/>
    <w:rsid w:val="00E10549"/>
    <w:rsid w:val="00E1499B"/>
    <w:rsid w:val="00E21E88"/>
    <w:rsid w:val="00E2315F"/>
    <w:rsid w:val="00E240F8"/>
    <w:rsid w:val="00E33B3A"/>
    <w:rsid w:val="00E356D1"/>
    <w:rsid w:val="00E36452"/>
    <w:rsid w:val="00E45F02"/>
    <w:rsid w:val="00E47E23"/>
    <w:rsid w:val="00E571AA"/>
    <w:rsid w:val="00E61460"/>
    <w:rsid w:val="00E6377C"/>
    <w:rsid w:val="00E67823"/>
    <w:rsid w:val="00E72506"/>
    <w:rsid w:val="00E760F4"/>
    <w:rsid w:val="00E81661"/>
    <w:rsid w:val="00E81F96"/>
    <w:rsid w:val="00E83D3B"/>
    <w:rsid w:val="00E85C95"/>
    <w:rsid w:val="00E87009"/>
    <w:rsid w:val="00E91586"/>
    <w:rsid w:val="00E92F81"/>
    <w:rsid w:val="00E93AB7"/>
    <w:rsid w:val="00EB3BB3"/>
    <w:rsid w:val="00EB4F65"/>
    <w:rsid w:val="00EB4F76"/>
    <w:rsid w:val="00EB5BE9"/>
    <w:rsid w:val="00ED06E3"/>
    <w:rsid w:val="00ED20B8"/>
    <w:rsid w:val="00ED31EC"/>
    <w:rsid w:val="00ED491D"/>
    <w:rsid w:val="00ED5B46"/>
    <w:rsid w:val="00ED6A2E"/>
    <w:rsid w:val="00EE21B3"/>
    <w:rsid w:val="00EE244C"/>
    <w:rsid w:val="00EE482C"/>
    <w:rsid w:val="00EF0A1A"/>
    <w:rsid w:val="00EF65B2"/>
    <w:rsid w:val="00F01B47"/>
    <w:rsid w:val="00F02E2E"/>
    <w:rsid w:val="00F03EA9"/>
    <w:rsid w:val="00F06898"/>
    <w:rsid w:val="00F10C68"/>
    <w:rsid w:val="00F11076"/>
    <w:rsid w:val="00F13263"/>
    <w:rsid w:val="00F132C8"/>
    <w:rsid w:val="00F13779"/>
    <w:rsid w:val="00F16B1B"/>
    <w:rsid w:val="00F17FA5"/>
    <w:rsid w:val="00F21B6B"/>
    <w:rsid w:val="00F2475B"/>
    <w:rsid w:val="00F24965"/>
    <w:rsid w:val="00F25891"/>
    <w:rsid w:val="00F26BF2"/>
    <w:rsid w:val="00F30E6B"/>
    <w:rsid w:val="00F321BA"/>
    <w:rsid w:val="00F4356E"/>
    <w:rsid w:val="00F45435"/>
    <w:rsid w:val="00F5045C"/>
    <w:rsid w:val="00F62F63"/>
    <w:rsid w:val="00F6375F"/>
    <w:rsid w:val="00F642D5"/>
    <w:rsid w:val="00F72111"/>
    <w:rsid w:val="00F74716"/>
    <w:rsid w:val="00F75B98"/>
    <w:rsid w:val="00F77390"/>
    <w:rsid w:val="00F77AF1"/>
    <w:rsid w:val="00F81BAA"/>
    <w:rsid w:val="00F82454"/>
    <w:rsid w:val="00F842D8"/>
    <w:rsid w:val="00F90DD0"/>
    <w:rsid w:val="00F92AA0"/>
    <w:rsid w:val="00F97E92"/>
    <w:rsid w:val="00FA0F5E"/>
    <w:rsid w:val="00FA27F3"/>
    <w:rsid w:val="00FA4404"/>
    <w:rsid w:val="00FA459B"/>
    <w:rsid w:val="00FA4E77"/>
    <w:rsid w:val="00FB02B3"/>
    <w:rsid w:val="00FB5052"/>
    <w:rsid w:val="00FB5375"/>
    <w:rsid w:val="00FB5E51"/>
    <w:rsid w:val="00FB5E7F"/>
    <w:rsid w:val="00FB6CA0"/>
    <w:rsid w:val="00FB762F"/>
    <w:rsid w:val="00FC027F"/>
    <w:rsid w:val="00FC298D"/>
    <w:rsid w:val="00FC32AD"/>
    <w:rsid w:val="00FD08D1"/>
    <w:rsid w:val="00FD280C"/>
    <w:rsid w:val="00FE1E74"/>
    <w:rsid w:val="00FE3015"/>
    <w:rsid w:val="00FE4DDA"/>
    <w:rsid w:val="00FE72B1"/>
    <w:rsid w:val="00FE7FE3"/>
    <w:rsid w:val="00FF2E7C"/>
    <w:rsid w:val="00FF4C95"/>
    <w:rsid w:val="00FF573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2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2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742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erp-urlitem">
    <w:name w:val="serp-url__item"/>
    <w:basedOn w:val="a0"/>
    <w:rsid w:val="00D74226"/>
  </w:style>
  <w:style w:type="character" w:customStyle="1" w:styleId="a4">
    <w:name w:val="Без интервала Знак"/>
    <w:link w:val="a3"/>
    <w:uiPriority w:val="1"/>
    <w:rsid w:val="00DD072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C027F"/>
    <w:pPr>
      <w:ind w:left="720"/>
      <w:contextualSpacing/>
    </w:pPr>
  </w:style>
  <w:style w:type="paragraph" w:customStyle="1" w:styleId="pj">
    <w:name w:val="pj"/>
    <w:basedOn w:val="a"/>
    <w:rsid w:val="00F62F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6">
    <w:name w:val="Hyperlink"/>
    <w:unhideWhenUsed/>
    <w:rsid w:val="00F62F63"/>
    <w:rPr>
      <w:color w:val="0000FF"/>
      <w:u w:val="single"/>
    </w:rPr>
  </w:style>
  <w:style w:type="paragraph" w:customStyle="1" w:styleId="a7">
    <w:name w:val="Текст (лев. подпись)"/>
    <w:basedOn w:val="a"/>
    <w:next w:val="a"/>
    <w:rsid w:val="00A71AA1"/>
    <w:pPr>
      <w:ind w:firstLine="0"/>
      <w:jc w:val="left"/>
    </w:pPr>
  </w:style>
  <w:style w:type="paragraph" w:customStyle="1" w:styleId="pc">
    <w:name w:val="pc"/>
    <w:basedOn w:val="a"/>
    <w:rsid w:val="00A71A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Гипертекстовая ссылка"/>
    <w:uiPriority w:val="99"/>
    <w:qFormat/>
    <w:rsid w:val="002A6738"/>
    <w:rPr>
      <w:rFonts w:cs="Times New Roman"/>
      <w:b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6120D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061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061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06120D"/>
    <w:rPr>
      <w:b/>
      <w:bCs/>
    </w:rPr>
  </w:style>
  <w:style w:type="character" w:customStyle="1" w:styleId="blk">
    <w:name w:val="blk"/>
    <w:basedOn w:val="a0"/>
    <w:rsid w:val="0006120D"/>
  </w:style>
  <w:style w:type="paragraph" w:customStyle="1" w:styleId="ac">
    <w:name w:val="Прижатый влево"/>
    <w:basedOn w:val="a"/>
    <w:next w:val="a"/>
    <w:uiPriority w:val="99"/>
    <w:rsid w:val="0006120D"/>
    <w:pPr>
      <w:ind w:firstLine="0"/>
      <w:jc w:val="left"/>
    </w:pPr>
  </w:style>
  <w:style w:type="paragraph" w:customStyle="1" w:styleId="11">
    <w:name w:val="нум список 1"/>
    <w:basedOn w:val="a"/>
    <w:uiPriority w:val="99"/>
    <w:rsid w:val="0006120D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0612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120D"/>
  </w:style>
  <w:style w:type="paragraph" w:customStyle="1" w:styleId="western">
    <w:name w:val="western"/>
    <w:basedOn w:val="a"/>
    <w:rsid w:val="00061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6120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61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20D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">
    <w:name w:val="Normal (Web)"/>
    <w:basedOn w:val="a"/>
    <w:uiPriority w:val="99"/>
    <w:unhideWhenUsed/>
    <w:qFormat/>
    <w:rsid w:val="00061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both">
    <w:name w:val="pboth"/>
    <w:basedOn w:val="a"/>
    <w:rsid w:val="00061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visited">
    <w:name w:val="visited"/>
    <w:rsid w:val="003D1F1C"/>
  </w:style>
  <w:style w:type="paragraph" w:customStyle="1" w:styleId="formattext">
    <w:name w:val="formattext"/>
    <w:basedOn w:val="a"/>
    <w:rsid w:val="003D1F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4E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0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0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0A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4E0AE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</w:rPr>
  </w:style>
  <w:style w:type="character" w:customStyle="1" w:styleId="af1">
    <w:name w:val="Название Знак"/>
    <w:basedOn w:val="a0"/>
    <w:link w:val="af0"/>
    <w:rsid w:val="004E0AE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2">
    <w:name w:val="header"/>
    <w:basedOn w:val="a"/>
    <w:link w:val="af3"/>
    <w:uiPriority w:val="99"/>
    <w:unhideWhenUsed/>
    <w:rsid w:val="004E0AE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4E0AEB"/>
    <w:rPr>
      <w:rFonts w:ascii="Calibri" w:eastAsia="Calibri" w:hAnsi="Calibri" w:cs="Times New Roman"/>
    </w:rPr>
  </w:style>
  <w:style w:type="paragraph" w:customStyle="1" w:styleId="af4">
    <w:name w:val="Комментарий"/>
    <w:basedOn w:val="a"/>
    <w:next w:val="a"/>
    <w:uiPriority w:val="99"/>
    <w:rsid w:val="004E0AEB"/>
    <w:pPr>
      <w:widowControl/>
      <w:spacing w:before="75"/>
      <w:ind w:left="170" w:firstLine="0"/>
    </w:pPr>
    <w:rPr>
      <w:rFonts w:eastAsia="Calibri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E0AEB"/>
    <w:rPr>
      <w:i/>
      <w:iCs/>
    </w:rPr>
  </w:style>
  <w:style w:type="character" w:customStyle="1" w:styleId="af6">
    <w:name w:val="Цветовое выделение"/>
    <w:uiPriority w:val="99"/>
    <w:rsid w:val="004E0AEB"/>
    <w:rPr>
      <w:b/>
      <w:color w:val="000080"/>
    </w:rPr>
  </w:style>
  <w:style w:type="paragraph" w:customStyle="1" w:styleId="12">
    <w:name w:val="Без интервала1"/>
    <w:rsid w:val="004E0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f7">
    <w:name w:val="page number"/>
    <w:rsid w:val="004E0AEB"/>
    <w:rPr>
      <w:rFonts w:cs="Times New Roman"/>
    </w:rPr>
  </w:style>
  <w:style w:type="paragraph" w:customStyle="1" w:styleId="af8">
    <w:name w:val="Нормальный (таблица)"/>
    <w:basedOn w:val="a"/>
    <w:next w:val="a"/>
    <w:uiPriority w:val="99"/>
    <w:rsid w:val="004E0AEB"/>
    <w:pPr>
      <w:ind w:firstLine="0"/>
    </w:pPr>
  </w:style>
  <w:style w:type="character" w:customStyle="1" w:styleId="af9">
    <w:name w:val="Основной текст_"/>
    <w:link w:val="21"/>
    <w:rsid w:val="004E0AEB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9"/>
    <w:rsid w:val="004E0AEB"/>
    <w:pPr>
      <w:shd w:val="clear" w:color="auto" w:fill="FFFFFF"/>
      <w:autoSpaceDE/>
      <w:autoSpaceDN/>
      <w:adjustRightInd/>
      <w:spacing w:before="600" w:line="312" w:lineRule="exact"/>
      <w:ind w:hanging="560"/>
    </w:pPr>
    <w:rPr>
      <w:rFonts w:ascii="Times New Roman" w:hAnsi="Times New Roman" w:cstheme="minorBidi"/>
      <w:spacing w:val="10"/>
      <w:sz w:val="25"/>
      <w:szCs w:val="25"/>
      <w:lang w:eastAsia="en-US"/>
    </w:rPr>
  </w:style>
  <w:style w:type="character" w:customStyle="1" w:styleId="22">
    <w:name w:val="Основной текст (2)_"/>
    <w:link w:val="23"/>
    <w:rsid w:val="004E0AE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E0AEB"/>
    <w:pPr>
      <w:shd w:val="clear" w:color="auto" w:fill="FFFFFF"/>
      <w:autoSpaceDE/>
      <w:autoSpaceDN/>
      <w:adjustRightInd/>
      <w:spacing w:after="120" w:line="0" w:lineRule="atLeast"/>
      <w:ind w:hanging="560"/>
      <w:jc w:val="center"/>
    </w:pPr>
    <w:rPr>
      <w:rFonts w:ascii="Times New Roman" w:hAnsi="Times New Roman" w:cstheme="minorBidi"/>
      <w:sz w:val="21"/>
      <w:szCs w:val="21"/>
      <w:lang w:eastAsia="en-US"/>
    </w:rPr>
  </w:style>
  <w:style w:type="character" w:customStyle="1" w:styleId="afa">
    <w:name w:val="Сравнение редакций. Добавленный фрагмент"/>
    <w:uiPriority w:val="99"/>
    <w:rsid w:val="004E0AEB"/>
    <w:rPr>
      <w:color w:val="000000"/>
      <w:shd w:val="clear" w:color="auto" w:fill="C1D7FF"/>
    </w:rPr>
  </w:style>
  <w:style w:type="paragraph" w:styleId="afb">
    <w:name w:val="Body Text Indent"/>
    <w:basedOn w:val="a"/>
    <w:link w:val="afc"/>
    <w:unhideWhenUsed/>
    <w:rsid w:val="004E0AEB"/>
    <w:pPr>
      <w:widowControl/>
      <w:autoSpaceDE/>
      <w:autoSpaceDN/>
      <w:adjustRightInd/>
      <w:spacing w:after="120"/>
      <w:ind w:left="283" w:firstLine="540"/>
    </w:pPr>
    <w:rPr>
      <w:rFonts w:ascii="Times New Roman" w:hAnsi="Times New Roman" w:cs="Times New Roman"/>
      <w:sz w:val="28"/>
      <w:szCs w:val="28"/>
    </w:rPr>
  </w:style>
  <w:style w:type="character" w:customStyle="1" w:styleId="afc">
    <w:name w:val="Основной текст с отступом Знак"/>
    <w:basedOn w:val="a0"/>
    <w:link w:val="afb"/>
    <w:rsid w:val="004E0AEB"/>
    <w:rPr>
      <w:rFonts w:ascii="Times New Roman" w:eastAsia="Times New Roman" w:hAnsi="Times New Roman" w:cs="Times New Roman"/>
      <w:sz w:val="28"/>
      <w:szCs w:val="28"/>
    </w:rPr>
  </w:style>
  <w:style w:type="table" w:styleId="afd">
    <w:name w:val="Table Grid"/>
    <w:basedOn w:val="a1"/>
    <w:uiPriority w:val="59"/>
    <w:rsid w:val="00B77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Дочерний элемент списка"/>
    <w:basedOn w:val="a"/>
    <w:next w:val="a"/>
    <w:uiPriority w:val="99"/>
    <w:rsid w:val="00195C22"/>
    <w:pPr>
      <w:ind w:firstLine="0"/>
    </w:pPr>
    <w:rPr>
      <w:color w:val="868381"/>
      <w:sz w:val="20"/>
      <w:szCs w:val="20"/>
    </w:rPr>
  </w:style>
  <w:style w:type="paragraph" w:styleId="aff">
    <w:name w:val="Subtitle"/>
    <w:basedOn w:val="a"/>
    <w:link w:val="aff0"/>
    <w:qFormat/>
    <w:rsid w:val="002C3DF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</w:rPr>
  </w:style>
  <w:style w:type="character" w:customStyle="1" w:styleId="aff0">
    <w:name w:val="Подзаголовок Знак"/>
    <w:basedOn w:val="a0"/>
    <w:link w:val="aff"/>
    <w:rsid w:val="002C3DF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ff1">
    <w:name w:val="Знак Знак Знак Знак"/>
    <w:basedOn w:val="a"/>
    <w:rsid w:val="002C3DFE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Style3">
    <w:name w:val="Style3"/>
    <w:basedOn w:val="a"/>
    <w:uiPriority w:val="99"/>
    <w:rsid w:val="002C3DFE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47">
    <w:name w:val="Font Style47"/>
    <w:basedOn w:val="a0"/>
    <w:rsid w:val="002C3DFE"/>
    <w:rPr>
      <w:rFonts w:ascii="Times New Roman" w:hAnsi="Times New Roman" w:cs="Times New Roman" w:hint="default"/>
      <w:i/>
      <w:iCs/>
      <w:sz w:val="22"/>
      <w:szCs w:val="22"/>
    </w:rPr>
  </w:style>
  <w:style w:type="paragraph" w:styleId="aff2">
    <w:name w:val="Body Text"/>
    <w:basedOn w:val="a"/>
    <w:link w:val="aff3"/>
    <w:rsid w:val="002C3DFE"/>
    <w:pPr>
      <w:ind w:firstLine="0"/>
      <w:jc w:val="left"/>
    </w:pPr>
    <w:rPr>
      <w:rFonts w:ascii="Times New Roman" w:hAnsi="Times New Roman" w:cs="Times New Roman"/>
      <w:szCs w:val="28"/>
    </w:rPr>
  </w:style>
  <w:style w:type="character" w:customStyle="1" w:styleId="aff3">
    <w:name w:val="Основной текст Знак"/>
    <w:basedOn w:val="a0"/>
    <w:link w:val="aff2"/>
    <w:rsid w:val="002C3DF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1">
    <w:name w:val="s_1"/>
    <w:basedOn w:val="a"/>
    <w:rsid w:val="00910A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47AE2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15">
    <w:name w:val="Font Style15"/>
    <w:uiPriority w:val="99"/>
    <w:rsid w:val="00447AE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2">
    <w:name w:val="Font Style12"/>
    <w:uiPriority w:val="99"/>
    <w:rsid w:val="00447AE2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447AE2"/>
    <w:pPr>
      <w:spacing w:line="365" w:lineRule="exact"/>
      <w:ind w:firstLine="710"/>
    </w:pPr>
    <w:rPr>
      <w:rFonts w:ascii="Times New Roman" w:hAnsi="Times New Roman" w:cs="Times New Roman"/>
    </w:rPr>
  </w:style>
  <w:style w:type="character" w:customStyle="1" w:styleId="FontStyle46">
    <w:name w:val="Font Style46"/>
    <w:uiPriority w:val="99"/>
    <w:rsid w:val="00447AE2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447AE2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4170B6"/>
    <w:pPr>
      <w:spacing w:line="326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170B6"/>
    <w:pPr>
      <w:ind w:firstLine="0"/>
      <w:jc w:val="center"/>
    </w:pPr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4170B6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4170B6"/>
    <w:pPr>
      <w:spacing w:line="362" w:lineRule="exact"/>
      <w:ind w:firstLine="696"/>
    </w:pPr>
    <w:rPr>
      <w:rFonts w:ascii="Times New Roman" w:hAnsi="Times New Roman" w:cs="Times New Roman"/>
    </w:rPr>
  </w:style>
  <w:style w:type="paragraph" w:customStyle="1" w:styleId="Style15">
    <w:name w:val="Style15"/>
    <w:basedOn w:val="a"/>
    <w:uiPriority w:val="99"/>
    <w:rsid w:val="004170B6"/>
    <w:pPr>
      <w:spacing w:line="365" w:lineRule="exact"/>
      <w:ind w:firstLine="0"/>
      <w:jc w:val="left"/>
    </w:pPr>
    <w:rPr>
      <w:rFonts w:ascii="Times New Roman" w:hAnsi="Times New Roman" w:cs="Times New Roman"/>
    </w:rPr>
  </w:style>
  <w:style w:type="character" w:customStyle="1" w:styleId="FontStyle25">
    <w:name w:val="Font Style25"/>
    <w:uiPriority w:val="99"/>
    <w:rsid w:val="004170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4170B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4170B6"/>
    <w:rPr>
      <w:rFonts w:ascii="Times New Roman" w:hAnsi="Times New Roman" w:cs="Times New Roman"/>
      <w:b/>
      <w:bCs/>
      <w:sz w:val="22"/>
      <w:szCs w:val="22"/>
    </w:rPr>
  </w:style>
  <w:style w:type="character" w:customStyle="1" w:styleId="nobr">
    <w:name w:val="nobr"/>
    <w:rsid w:val="00920BF9"/>
  </w:style>
  <w:style w:type="paragraph" w:styleId="HTML">
    <w:name w:val="HTML Preformatted"/>
    <w:basedOn w:val="a"/>
    <w:link w:val="HTML0"/>
    <w:uiPriority w:val="99"/>
    <w:unhideWhenUsed/>
    <w:rsid w:val="00920B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0B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667DF5"/>
    <w:pPr>
      <w:shd w:val="clear" w:color="auto" w:fill="FFFFFF"/>
      <w:autoSpaceDE/>
      <w:autoSpaceDN/>
      <w:adjustRightInd/>
      <w:spacing w:after="600" w:line="257" w:lineRule="auto"/>
      <w:ind w:firstLine="300"/>
    </w:pPr>
    <w:rPr>
      <w:rFonts w:eastAsia="Arial" w:cs="Times New Roman"/>
      <w:sz w:val="28"/>
      <w:szCs w:val="28"/>
      <w:shd w:val="clear" w:color="auto" w:fill="FFFFFF"/>
    </w:rPr>
  </w:style>
  <w:style w:type="character" w:customStyle="1" w:styleId="Bodytext2">
    <w:name w:val="Body text (2)"/>
    <w:basedOn w:val="a0"/>
    <w:rsid w:val="00984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90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09B2-37D7-4B61-89E5-C2B8884E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8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Иванченко Ирина Петровна</cp:lastModifiedBy>
  <cp:revision>507</cp:revision>
  <cp:lastPrinted>2023-09-05T12:23:00Z</cp:lastPrinted>
  <dcterms:created xsi:type="dcterms:W3CDTF">2018-03-01T11:44:00Z</dcterms:created>
  <dcterms:modified xsi:type="dcterms:W3CDTF">2023-09-05T12:23:00Z</dcterms:modified>
</cp:coreProperties>
</file>